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258" w:rsidRDefault="00702258" w:rsidP="00D036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908BE">
        <w:rPr>
          <w:rFonts w:ascii="Times New Roman" w:hAnsi="Times New Roman"/>
          <w:b/>
          <w:sz w:val="28"/>
          <w:szCs w:val="28"/>
        </w:rPr>
        <w:t>Резолюция</w:t>
      </w:r>
      <w:r w:rsidR="00E5248A">
        <w:rPr>
          <w:rFonts w:ascii="Times New Roman" w:hAnsi="Times New Roman"/>
          <w:b/>
          <w:sz w:val="28"/>
          <w:szCs w:val="28"/>
        </w:rPr>
        <w:t xml:space="preserve"> </w:t>
      </w:r>
      <w:r w:rsidRPr="007908BE">
        <w:rPr>
          <w:rFonts w:ascii="Times New Roman" w:hAnsi="Times New Roman"/>
          <w:b/>
          <w:sz w:val="28"/>
          <w:szCs w:val="28"/>
        </w:rPr>
        <w:t xml:space="preserve">августовского совещания </w:t>
      </w:r>
    </w:p>
    <w:p w:rsidR="00503DA3" w:rsidRDefault="00702258" w:rsidP="00D036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908BE">
        <w:rPr>
          <w:rFonts w:ascii="Times New Roman" w:hAnsi="Times New Roman"/>
          <w:b/>
          <w:sz w:val="28"/>
          <w:szCs w:val="28"/>
        </w:rPr>
        <w:t>работников образования</w:t>
      </w:r>
      <w:r w:rsidR="00D03663">
        <w:rPr>
          <w:rFonts w:ascii="Times New Roman" w:hAnsi="Times New Roman"/>
          <w:b/>
          <w:sz w:val="28"/>
          <w:szCs w:val="28"/>
        </w:rPr>
        <w:t xml:space="preserve"> </w:t>
      </w:r>
      <w:r w:rsidRPr="007908BE">
        <w:rPr>
          <w:rFonts w:ascii="Times New Roman" w:hAnsi="Times New Roman"/>
          <w:b/>
          <w:sz w:val="28"/>
          <w:szCs w:val="28"/>
        </w:rPr>
        <w:t>города Избербаш</w:t>
      </w:r>
      <w:r w:rsidR="006163AA">
        <w:rPr>
          <w:rFonts w:ascii="Times New Roman" w:hAnsi="Times New Roman"/>
          <w:b/>
          <w:sz w:val="28"/>
          <w:szCs w:val="28"/>
        </w:rPr>
        <w:t xml:space="preserve"> в 2024</w:t>
      </w:r>
      <w:r w:rsidR="001B7CBD">
        <w:rPr>
          <w:rFonts w:ascii="Times New Roman" w:hAnsi="Times New Roman"/>
          <w:b/>
          <w:sz w:val="28"/>
          <w:szCs w:val="28"/>
        </w:rPr>
        <w:t xml:space="preserve"> году</w:t>
      </w:r>
    </w:p>
    <w:p w:rsidR="001B7CBD" w:rsidRPr="006163AA" w:rsidRDefault="001B7CBD" w:rsidP="00D03663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6163AA" w:rsidRPr="006163AA" w:rsidRDefault="006163AA" w:rsidP="006163AA">
      <w:pPr>
        <w:pStyle w:val="a5"/>
        <w:spacing w:after="0" w:line="240" w:lineRule="auto"/>
        <w:ind w:left="34"/>
        <w:jc w:val="center"/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</w:pPr>
      <w:r w:rsidRPr="006163AA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t>«Приоритетные направления развития системы</w:t>
      </w:r>
    </w:p>
    <w:p w:rsidR="006163AA" w:rsidRDefault="006163AA" w:rsidP="006163AA">
      <w:pPr>
        <w:tabs>
          <w:tab w:val="left" w:pos="1050"/>
        </w:tabs>
        <w:spacing w:after="0" w:line="240" w:lineRule="auto"/>
        <w:ind w:left="34"/>
        <w:jc w:val="center"/>
        <w:rPr>
          <w:rFonts w:ascii="Times New Roman" w:eastAsia="Times New Roman" w:hAnsi="Times New Roman"/>
          <w:b/>
          <w:color w:val="FF0000"/>
          <w:sz w:val="28"/>
          <w:szCs w:val="28"/>
          <w:shd w:val="clear" w:color="auto" w:fill="FFFFFF"/>
          <w:lang w:eastAsia="ar-SA"/>
        </w:rPr>
      </w:pPr>
      <w:r w:rsidRPr="006163AA">
        <w:rPr>
          <w:rFonts w:ascii="Times New Roman" w:eastAsia="Times New Roman" w:hAnsi="Times New Roman"/>
          <w:b/>
          <w:color w:val="FF0000"/>
          <w:sz w:val="28"/>
          <w:szCs w:val="28"/>
          <w:shd w:val="clear" w:color="auto" w:fill="FFFFFF"/>
          <w:lang w:eastAsia="ar-SA"/>
        </w:rPr>
        <w:t>образования городского округа «город Избербаш»</w:t>
      </w:r>
    </w:p>
    <w:p w:rsidR="006163AA" w:rsidRPr="006163AA" w:rsidRDefault="006163AA" w:rsidP="006163AA">
      <w:pPr>
        <w:tabs>
          <w:tab w:val="left" w:pos="1050"/>
        </w:tabs>
        <w:spacing w:after="0" w:line="240" w:lineRule="auto"/>
        <w:ind w:left="34"/>
        <w:jc w:val="center"/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</w:pPr>
    </w:p>
    <w:p w:rsidR="00A21E6B" w:rsidRPr="00A21E6B" w:rsidRDefault="00D140BA" w:rsidP="00A21E6B">
      <w:pPr>
        <w:spacing w:after="0" w:line="240" w:lineRule="auto"/>
        <w:ind w:left="567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hAnsi="Times New Roman"/>
          <w:sz w:val="28"/>
          <w:szCs w:val="28"/>
        </w:rPr>
        <w:t xml:space="preserve">   </w:t>
      </w:r>
      <w:r w:rsidR="005E7F75" w:rsidRPr="00A21E6B">
        <w:rPr>
          <w:rFonts w:ascii="Times New Roman" w:hAnsi="Times New Roman"/>
          <w:sz w:val="28"/>
          <w:szCs w:val="28"/>
        </w:rPr>
        <w:t xml:space="preserve"> </w:t>
      </w:r>
      <w:r w:rsidR="008C53A0" w:rsidRPr="00A21E6B">
        <w:rPr>
          <w:rFonts w:ascii="Times New Roman" w:hAnsi="Times New Roman"/>
          <w:sz w:val="28"/>
          <w:szCs w:val="28"/>
        </w:rPr>
        <w:t xml:space="preserve">   </w:t>
      </w:r>
      <w:r w:rsidR="007D438B" w:rsidRPr="00A21E6B">
        <w:rPr>
          <w:rFonts w:ascii="Times New Roman" w:hAnsi="Times New Roman"/>
          <w:sz w:val="28"/>
          <w:szCs w:val="28"/>
        </w:rPr>
        <w:t>Участники Августовского совещания работников образования городского округа «город Избербаш», приняв во внимание выступление главы городского округа «город Избербаш» М.К. Исаков, заслушав и обсудив  доклад  начальника Управления образованием г.</w:t>
      </w:r>
      <w:r w:rsidR="00ED05ED" w:rsidRPr="00A21E6B">
        <w:rPr>
          <w:rFonts w:ascii="Times New Roman" w:hAnsi="Times New Roman"/>
          <w:sz w:val="28"/>
          <w:szCs w:val="28"/>
        </w:rPr>
        <w:t xml:space="preserve"> </w:t>
      </w:r>
      <w:r w:rsidR="007D438B" w:rsidRPr="00A21E6B">
        <w:rPr>
          <w:rFonts w:ascii="Times New Roman" w:hAnsi="Times New Roman"/>
          <w:sz w:val="28"/>
          <w:szCs w:val="28"/>
        </w:rPr>
        <w:t>Избербаш Магомедовой</w:t>
      </w:r>
      <w:r w:rsidR="00D704FD" w:rsidRPr="00A21E6B">
        <w:rPr>
          <w:rFonts w:ascii="Times New Roman" w:hAnsi="Times New Roman"/>
          <w:sz w:val="28"/>
          <w:szCs w:val="28"/>
        </w:rPr>
        <w:t xml:space="preserve"> З.И.</w:t>
      </w:r>
      <w:r w:rsidR="007D438B" w:rsidRPr="00A21E6B">
        <w:rPr>
          <w:rFonts w:ascii="Times New Roman" w:hAnsi="Times New Roman"/>
          <w:sz w:val="28"/>
          <w:szCs w:val="28"/>
        </w:rPr>
        <w:t xml:space="preserve"> </w:t>
      </w:r>
      <w:r w:rsidR="00EC2D37" w:rsidRPr="00A21E6B">
        <w:rPr>
          <w:rFonts w:ascii="Times New Roman" w:hAnsi="Times New Roman"/>
          <w:sz w:val="28"/>
          <w:szCs w:val="28"/>
          <w:shd w:val="clear" w:color="auto" w:fill="FFFFFF"/>
        </w:rPr>
        <w:t xml:space="preserve">«Приоритетные направления развития системы </w:t>
      </w:r>
      <w:r w:rsidR="00EC2D37" w:rsidRPr="00A21E6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ar-SA"/>
        </w:rPr>
        <w:t>образования городского округа «город Избербаш»</w:t>
      </w:r>
      <w:r w:rsidR="00A21E6B" w:rsidRPr="00A21E6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ar-SA"/>
        </w:rPr>
        <w:t xml:space="preserve"> </w:t>
      </w:r>
      <w:r w:rsidR="008C53A0" w:rsidRPr="00A21E6B">
        <w:rPr>
          <w:rFonts w:ascii="Times New Roman" w:hAnsi="Times New Roman"/>
          <w:color w:val="000000" w:themeColor="text1"/>
          <w:sz w:val="28"/>
          <w:szCs w:val="28"/>
          <w:lang w:eastAsia="ar-SA"/>
        </w:rPr>
        <w:t>и</w:t>
      </w:r>
      <w:r w:rsidR="007D438B" w:rsidRPr="00A21E6B"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 выступления других участников</w:t>
      </w:r>
      <w:r w:rsidR="00EC2D37" w:rsidRPr="00A21E6B"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 совещания, </w:t>
      </w:r>
      <w:r w:rsidR="00A21E6B" w:rsidRPr="00A21E6B">
        <w:rPr>
          <w:rFonts w:ascii="Times New Roman" w:eastAsia="Times New Roman" w:hAnsi="Times New Roman"/>
          <w:sz w:val="28"/>
          <w:szCs w:val="28"/>
          <w:lang w:eastAsia="ru-RU"/>
        </w:rPr>
        <w:t>обсудив проблемы, состояние и перспективы развития муниципальной системы образования, участники конференции одобрили ключевые стратегичексие ориентиры, приоритеные задачи на 2024-2025 учебный годи дальнейшую перспективу.</w:t>
      </w:r>
    </w:p>
    <w:p w:rsidR="00A21E6B" w:rsidRPr="00A21E6B" w:rsidRDefault="00A21E6B" w:rsidP="00A21E6B">
      <w:pPr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Участники конференции констатируют, что в городском округе «город Избербаш» проводится системная и целенаправленная работа по устойчивому развитию системы образования. Управлением образования и педагогическими коллективами учреждений созданы необходимые условия для качественного обучения и воспитания обучающихся. Проводится последовательная работа по формированию у детей патриотизма, толерантности, уважения к труду, любви к природе и бережному отношению к ней.</w:t>
      </w:r>
    </w:p>
    <w:p w:rsidR="00A21E6B" w:rsidRPr="00A21E6B" w:rsidRDefault="00A21E6B" w:rsidP="00A21E6B">
      <w:pPr>
        <w:spacing w:after="0" w:line="240" w:lineRule="auto"/>
        <w:ind w:left="567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Должное внимание уделяется сохранению здоровья детей, в том числе</w:t>
      </w:r>
      <w:r w:rsidR="001A5CF6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детей с ОВЗ</w:t>
      </w: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21E6B" w:rsidRPr="00A21E6B" w:rsidRDefault="001A5CF6" w:rsidP="00A21E6B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A21E6B" w:rsidRPr="00A21E6B">
        <w:rPr>
          <w:rFonts w:ascii="Times New Roman" w:eastAsia="Times New Roman" w:hAnsi="Times New Roman"/>
          <w:sz w:val="28"/>
          <w:szCs w:val="28"/>
          <w:lang w:eastAsia="ru-RU"/>
        </w:rPr>
        <w:t>В процессе работы конференции были выявлены наиболее актуальные проблемы, касающиеся динамичного развития системы образования гор</w:t>
      </w:r>
      <w:r w:rsidR="000C0335">
        <w:rPr>
          <w:rFonts w:ascii="Times New Roman" w:eastAsia="Times New Roman" w:hAnsi="Times New Roman"/>
          <w:sz w:val="28"/>
          <w:szCs w:val="28"/>
          <w:lang w:eastAsia="ru-RU"/>
        </w:rPr>
        <w:t>одского округа «город Избербаш»</w:t>
      </w:r>
      <w:r w:rsidR="00A21E6B" w:rsidRPr="00A21E6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21E6B" w:rsidRPr="00A21E6B" w:rsidRDefault="001A5CF6" w:rsidP="00A21E6B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A21E6B" w:rsidRPr="00A21E6B">
        <w:rPr>
          <w:rFonts w:ascii="Times New Roman" w:eastAsia="Times New Roman" w:hAnsi="Times New Roman"/>
          <w:sz w:val="28"/>
          <w:szCs w:val="28"/>
          <w:lang w:eastAsia="ru-RU"/>
        </w:rPr>
        <w:t>По результатам работы конференции ставятся следующие задачи на новый 2024-2025 учебный год:</w:t>
      </w:r>
    </w:p>
    <w:p w:rsidR="00A21E6B" w:rsidRPr="00A21E6B" w:rsidRDefault="00A21E6B" w:rsidP="008C5F6F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создание условий для получения обучающимися качественного образования;</w:t>
      </w:r>
    </w:p>
    <w:p w:rsidR="00A21E6B" w:rsidRPr="00A21E6B" w:rsidRDefault="00A21E6B" w:rsidP="008C5F6F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социализация детей независимо от их места жительства, состояния здоровья и социально-экономического положения их семей;</w:t>
      </w:r>
    </w:p>
    <w:p w:rsidR="00A21E6B" w:rsidRPr="00A21E6B" w:rsidRDefault="00A21E6B" w:rsidP="008C5F6F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обеспечение безопасности </w:t>
      </w: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и сохранения здоровья</w:t>
      </w:r>
      <w:r w:rsidRPr="00A21E6B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обучающихся во время пребывания в организации, осуществляющей образовательную деятельность;</w:t>
      </w:r>
    </w:p>
    <w:p w:rsidR="00A21E6B" w:rsidRPr="00A21E6B" w:rsidRDefault="00850D6C" w:rsidP="008C5F6F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реализация</w:t>
      </w:r>
      <w:r w:rsidR="00A21E6B" w:rsidRPr="00A21E6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 дополнительного образования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в том числе и в образовательных организациях</w:t>
      </w:r>
      <w:r w:rsidR="00A21E6B" w:rsidRPr="00A21E6B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A21E6B" w:rsidRPr="00A21E6B" w:rsidRDefault="00A21E6B" w:rsidP="008C5F6F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развитие профессиональной ориентации обучающихся;</w:t>
      </w:r>
    </w:p>
    <w:p w:rsidR="00A21E6B" w:rsidRPr="00A21E6B" w:rsidRDefault="00A21E6B" w:rsidP="008C5F6F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совершенствование системы выявления, поддержки и развития способностей и талантов у одаренных детей;</w:t>
      </w:r>
    </w:p>
    <w:p w:rsidR="00A21E6B" w:rsidRPr="00A21E6B" w:rsidRDefault="00A21E6B" w:rsidP="008C5F6F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активизация работы в образовательных учреждениях среди педагогов по участию в профессиональных конкурсах;</w:t>
      </w:r>
    </w:p>
    <w:p w:rsidR="00A21E6B" w:rsidRPr="00A21E6B" w:rsidRDefault="00A21E6B" w:rsidP="008C5F6F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100% обеспечение обучающихся 1-4 классов бесплатным горячим питанием</w:t>
      </w:r>
      <w:r w:rsidR="00EA43EC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A21E6B" w:rsidRPr="00A21E6B" w:rsidRDefault="00A21E6B" w:rsidP="008C5F6F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формирование единого образовательного пространства и укрепление единой воспитывающей среды в рамках проекта «Школа Минпросвещения России»;</w:t>
      </w:r>
    </w:p>
    <w:p w:rsidR="00A21E6B" w:rsidRPr="00A21E6B" w:rsidRDefault="00A21E6B" w:rsidP="008C5F6F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обеспечение качественной работы «Муниципально</w:t>
      </w:r>
      <w:r w:rsidR="00EA43EC">
        <w:rPr>
          <w:rFonts w:ascii="Times New Roman" w:eastAsia="Times New Roman" w:hAnsi="Times New Roman"/>
          <w:sz w:val="28"/>
          <w:szCs w:val="28"/>
          <w:lang w:eastAsia="ru-RU"/>
        </w:rPr>
        <w:t>го опорного центра» на базе МКУ «ДДТ»</w:t>
      </w: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 xml:space="preserve"> по сопровождению работы в ГИС АО «Навигатор»;</w:t>
      </w:r>
    </w:p>
    <w:p w:rsidR="00A21E6B" w:rsidRPr="00A21E6B" w:rsidRDefault="00794668" w:rsidP="008C5F6F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увеличение </w:t>
      </w:r>
      <w:r w:rsidR="00A21E6B" w:rsidRPr="00A21E6B">
        <w:rPr>
          <w:rFonts w:ascii="Times New Roman" w:eastAsia="Times New Roman" w:hAnsi="Times New Roman"/>
          <w:sz w:val="28"/>
          <w:szCs w:val="28"/>
          <w:lang w:eastAsia="ru-RU"/>
        </w:rPr>
        <w:t>охвата детей в возрасте от 5 до 18 лет дополнительными образовательными программами;</w:t>
      </w:r>
    </w:p>
    <w:p w:rsidR="00A21E6B" w:rsidRPr="00A21E6B" w:rsidRDefault="00A21E6B" w:rsidP="008C5F6F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создание условий для детей-инвалидов и обучающихся с ограниченными возможностями здоровья на получение доступного качественного образования;</w:t>
      </w:r>
    </w:p>
    <w:p w:rsidR="00A21E6B" w:rsidRPr="00A21E6B" w:rsidRDefault="00A21E6B" w:rsidP="008C5F6F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создание условий для развития личности ребенка, его духовно-нравственного становления и подготовки к жизненному самоопределению, вовлечению обучающихся в деятельность детских общественных организаций;</w:t>
      </w:r>
    </w:p>
    <w:p w:rsidR="00A21E6B" w:rsidRPr="00A21E6B" w:rsidRDefault="00A21E6B" w:rsidP="008C5F6F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увеличение доли обучающихся, регулярно занимающихся физической культурой и спортом;</w:t>
      </w:r>
    </w:p>
    <w:p w:rsidR="00A21E6B" w:rsidRPr="00A21E6B" w:rsidRDefault="00A21E6B" w:rsidP="008C5F6F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обеспечение функционирования спортивных клубов и школьных театров;</w:t>
      </w:r>
    </w:p>
    <w:p w:rsidR="00A21E6B" w:rsidRPr="00A21E6B" w:rsidRDefault="00A21E6B" w:rsidP="008C5F6F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расширение форм проведения внеклассных занятий «Разговоры о важном»;</w:t>
      </w:r>
    </w:p>
    <w:p w:rsidR="00A21E6B" w:rsidRPr="00A21E6B" w:rsidRDefault="00A21E6B" w:rsidP="008C5F6F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совершенствование работы по развитию профессиональной компетентности педагогов;</w:t>
      </w:r>
    </w:p>
    <w:p w:rsidR="00A21E6B" w:rsidRPr="00A21E6B" w:rsidRDefault="00A21E6B" w:rsidP="008C5F6F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развитие инновационных форм детских общественных объединений, волонтерства;</w:t>
      </w:r>
    </w:p>
    <w:p w:rsidR="00A21E6B" w:rsidRPr="00A21E6B" w:rsidRDefault="00A21E6B" w:rsidP="008C5F6F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обеспечение качественной подготовки выпускников к прохождению ГИА;</w:t>
      </w:r>
    </w:p>
    <w:p w:rsidR="00A21E6B" w:rsidRPr="00A21E6B" w:rsidRDefault="00A21E6B" w:rsidP="008C5F6F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повышение процента участия выпускников на ЕГЭ по предметам по выбору;</w:t>
      </w:r>
    </w:p>
    <w:p w:rsidR="00A21E6B" w:rsidRPr="00A21E6B" w:rsidRDefault="00A21E6B" w:rsidP="008C5F6F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организация прохождения курсов повышения квалификации педагогами по работе с детьми с ОВЗ;</w:t>
      </w:r>
    </w:p>
    <w:p w:rsidR="00A21E6B" w:rsidRPr="00A21E6B" w:rsidRDefault="00A21E6B" w:rsidP="008C5F6F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создание единого образовательного пространства преемственности дошкольного и начального общего образования;</w:t>
      </w:r>
    </w:p>
    <w:p w:rsidR="00A21E6B" w:rsidRPr="00A21E6B" w:rsidRDefault="00A21E6B" w:rsidP="008C5F6F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усиление военно-патриотической составляющей в рамках реализуемых проектов и программ, развитие единой системы военно-патриотического воспитания;</w:t>
      </w:r>
    </w:p>
    <w:p w:rsidR="00A21E6B" w:rsidRPr="00A21E6B" w:rsidRDefault="00A21E6B" w:rsidP="008C5F6F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реализация региональной программы наставничества во всех общеобразовательных организациях;</w:t>
      </w:r>
    </w:p>
    <w:p w:rsidR="00A21E6B" w:rsidRPr="00A21E6B" w:rsidRDefault="00A21E6B" w:rsidP="008C5F6F">
      <w:pPr>
        <w:numPr>
          <w:ilvl w:val="0"/>
          <w:numId w:val="8"/>
        </w:numPr>
        <w:shd w:val="clear" w:color="auto" w:fill="FFFFFF"/>
        <w:tabs>
          <w:tab w:val="left" w:pos="975"/>
        </w:tabs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обеспечение научно-методического сопровождения педагогических сотрудников и руководящих кадров по реализации ФООП;</w:t>
      </w:r>
    </w:p>
    <w:p w:rsidR="00A21E6B" w:rsidRPr="00A21E6B" w:rsidRDefault="00A21E6B" w:rsidP="008C5F6F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организация сетевого взаимодействия с</w:t>
      </w:r>
      <w:r w:rsidR="00424600">
        <w:rPr>
          <w:rFonts w:ascii="Times New Roman" w:eastAsia="Times New Roman" w:hAnsi="Times New Roman"/>
          <w:sz w:val="28"/>
          <w:szCs w:val="28"/>
          <w:lang w:eastAsia="ru-RU"/>
        </w:rPr>
        <w:t xml:space="preserve"> другими школами и учреждениями</w:t>
      </w: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794668" w:rsidRPr="00B757B3" w:rsidRDefault="00A21E6B" w:rsidP="00B757B3">
      <w:pPr>
        <w:numPr>
          <w:ilvl w:val="0"/>
          <w:numId w:val="8"/>
        </w:numPr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1E6B">
        <w:rPr>
          <w:rFonts w:ascii="Times New Roman" w:eastAsia="Times New Roman" w:hAnsi="Times New Roman"/>
          <w:sz w:val="28"/>
          <w:szCs w:val="28"/>
          <w:lang w:eastAsia="ru-RU"/>
        </w:rPr>
        <w:t>реализация деятельности проекта «Советник директора» по воспитанию и взаимодействию с детскими общественными объединениями в образовательных учреждениях.</w:t>
      </w:r>
      <w:bookmarkStart w:id="0" w:name="_GoBack"/>
      <w:bookmarkEnd w:id="0"/>
    </w:p>
    <w:p w:rsidR="006B6FE3" w:rsidRDefault="00E327BF" w:rsidP="00A21E6B">
      <w:pPr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  <w:r w:rsidRPr="00A21E6B">
        <w:rPr>
          <w:rFonts w:ascii="Times New Roman" w:hAnsi="Times New Roman"/>
          <w:sz w:val="28"/>
          <w:szCs w:val="28"/>
        </w:rPr>
        <w:t xml:space="preserve">           </w:t>
      </w:r>
    </w:p>
    <w:p w:rsidR="00901EE9" w:rsidRDefault="00901EE9" w:rsidP="00A21E6B">
      <w:pPr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</w:p>
    <w:p w:rsidR="00901EE9" w:rsidRPr="00A21E6B" w:rsidRDefault="00901EE9" w:rsidP="00A21E6B">
      <w:pPr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</w:p>
    <w:p w:rsidR="00702258" w:rsidRPr="00A21E6B" w:rsidRDefault="00882C4C" w:rsidP="00A21E6B">
      <w:pPr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  <w:r w:rsidRPr="00A21E6B">
        <w:rPr>
          <w:rFonts w:ascii="Times New Roman" w:hAnsi="Times New Roman"/>
          <w:sz w:val="28"/>
          <w:szCs w:val="28"/>
        </w:rPr>
        <w:t xml:space="preserve">       </w:t>
      </w:r>
      <w:r w:rsidR="00EC2D37" w:rsidRPr="00A21E6B">
        <w:rPr>
          <w:rFonts w:ascii="Times New Roman" w:hAnsi="Times New Roman"/>
          <w:sz w:val="28"/>
          <w:szCs w:val="28"/>
        </w:rPr>
        <w:t xml:space="preserve">     28</w:t>
      </w:r>
      <w:r w:rsidR="000F1D07" w:rsidRPr="00A21E6B">
        <w:rPr>
          <w:rFonts w:ascii="Times New Roman" w:hAnsi="Times New Roman"/>
          <w:sz w:val="28"/>
          <w:szCs w:val="28"/>
        </w:rPr>
        <w:t xml:space="preserve"> </w:t>
      </w:r>
      <w:r w:rsidR="00702258" w:rsidRPr="00A21E6B">
        <w:rPr>
          <w:rFonts w:ascii="Times New Roman" w:hAnsi="Times New Roman"/>
          <w:sz w:val="28"/>
          <w:szCs w:val="28"/>
        </w:rPr>
        <w:t xml:space="preserve">августа </w:t>
      </w:r>
      <w:r w:rsidR="00EC2D37" w:rsidRPr="00A21E6B">
        <w:rPr>
          <w:rFonts w:ascii="Times New Roman" w:hAnsi="Times New Roman"/>
          <w:sz w:val="28"/>
          <w:szCs w:val="28"/>
        </w:rPr>
        <w:t>2024</w:t>
      </w:r>
      <w:r w:rsidR="000F1D07" w:rsidRPr="00A21E6B">
        <w:rPr>
          <w:rFonts w:ascii="Times New Roman" w:hAnsi="Times New Roman"/>
          <w:sz w:val="28"/>
          <w:szCs w:val="28"/>
        </w:rPr>
        <w:t xml:space="preserve"> </w:t>
      </w:r>
      <w:r w:rsidR="00702258" w:rsidRPr="00A21E6B">
        <w:rPr>
          <w:rFonts w:ascii="Times New Roman" w:hAnsi="Times New Roman"/>
          <w:sz w:val="28"/>
          <w:szCs w:val="28"/>
        </w:rPr>
        <w:t>г.</w:t>
      </w:r>
    </w:p>
    <w:sectPr w:rsidR="00702258" w:rsidRPr="00A21E6B" w:rsidSect="00EC2D37">
      <w:pgSz w:w="11906" w:h="16838"/>
      <w:pgMar w:top="720" w:right="991" w:bottom="993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0D12" w:rsidRDefault="00BA0D12" w:rsidP="00A21E6B">
      <w:pPr>
        <w:spacing w:after="0" w:line="240" w:lineRule="auto"/>
      </w:pPr>
      <w:r>
        <w:separator/>
      </w:r>
    </w:p>
  </w:endnote>
  <w:endnote w:type="continuationSeparator" w:id="0">
    <w:p w:rsidR="00BA0D12" w:rsidRDefault="00BA0D12" w:rsidP="00A21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0D12" w:rsidRDefault="00BA0D12" w:rsidP="00A21E6B">
      <w:pPr>
        <w:spacing w:after="0" w:line="240" w:lineRule="auto"/>
      </w:pPr>
      <w:r>
        <w:separator/>
      </w:r>
    </w:p>
  </w:footnote>
  <w:footnote w:type="continuationSeparator" w:id="0">
    <w:p w:rsidR="00BA0D12" w:rsidRDefault="00BA0D12" w:rsidP="00A21E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6E3130"/>
    <w:multiLevelType w:val="hybridMultilevel"/>
    <w:tmpl w:val="D0389CB2"/>
    <w:lvl w:ilvl="0" w:tplc="5BC89F38">
      <w:start w:val="30"/>
      <w:numFmt w:val="decimal"/>
      <w:lvlText w:val="%1"/>
      <w:lvlJc w:val="left"/>
      <w:pPr>
        <w:tabs>
          <w:tab w:val="num" w:pos="3990"/>
        </w:tabs>
        <w:ind w:left="399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530"/>
        </w:tabs>
        <w:ind w:left="7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8250"/>
        </w:tabs>
        <w:ind w:left="8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8970"/>
        </w:tabs>
        <w:ind w:left="8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690"/>
        </w:tabs>
        <w:ind w:left="9690" w:hanging="180"/>
      </w:pPr>
      <w:rPr>
        <w:rFonts w:cs="Times New Roman"/>
      </w:rPr>
    </w:lvl>
  </w:abstractNum>
  <w:abstractNum w:abstractNumId="1" w15:restartNumberingAfterBreak="0">
    <w:nsid w:val="385B2F3E"/>
    <w:multiLevelType w:val="hybridMultilevel"/>
    <w:tmpl w:val="74FEC3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0FB75B3"/>
    <w:multiLevelType w:val="hybridMultilevel"/>
    <w:tmpl w:val="6A9C846C"/>
    <w:lvl w:ilvl="0" w:tplc="82706E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F8649E"/>
    <w:multiLevelType w:val="multilevel"/>
    <w:tmpl w:val="9CBC781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5C585A93"/>
    <w:multiLevelType w:val="hybridMultilevel"/>
    <w:tmpl w:val="F1BA2F40"/>
    <w:lvl w:ilvl="0" w:tplc="6A2214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60A44925"/>
    <w:multiLevelType w:val="hybridMultilevel"/>
    <w:tmpl w:val="F2823038"/>
    <w:lvl w:ilvl="0" w:tplc="1D82570C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6AF6295F"/>
    <w:multiLevelType w:val="hybridMultilevel"/>
    <w:tmpl w:val="D3F26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3171DF"/>
    <w:multiLevelType w:val="hybridMultilevel"/>
    <w:tmpl w:val="A03EDC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5D3"/>
    <w:rsid w:val="00000ED5"/>
    <w:rsid w:val="000B1B39"/>
    <w:rsid w:val="000C0335"/>
    <w:rsid w:val="000D0A08"/>
    <w:rsid w:val="000F1D07"/>
    <w:rsid w:val="00102C75"/>
    <w:rsid w:val="00135AA4"/>
    <w:rsid w:val="00140DE6"/>
    <w:rsid w:val="00193799"/>
    <w:rsid w:val="001A5CF6"/>
    <w:rsid w:val="001A7979"/>
    <w:rsid w:val="001B6189"/>
    <w:rsid w:val="001B7CBD"/>
    <w:rsid w:val="001D6BEF"/>
    <w:rsid w:val="001D71D3"/>
    <w:rsid w:val="001E09C0"/>
    <w:rsid w:val="002215B7"/>
    <w:rsid w:val="002264F1"/>
    <w:rsid w:val="002439CD"/>
    <w:rsid w:val="00247739"/>
    <w:rsid w:val="002D0CC6"/>
    <w:rsid w:val="002E1772"/>
    <w:rsid w:val="00311E76"/>
    <w:rsid w:val="0033599B"/>
    <w:rsid w:val="003601DA"/>
    <w:rsid w:val="003759DB"/>
    <w:rsid w:val="00380D9D"/>
    <w:rsid w:val="003861F5"/>
    <w:rsid w:val="0039230F"/>
    <w:rsid w:val="003949CC"/>
    <w:rsid w:val="003C39F6"/>
    <w:rsid w:val="003E021A"/>
    <w:rsid w:val="00402CC2"/>
    <w:rsid w:val="00421DD9"/>
    <w:rsid w:val="00422E10"/>
    <w:rsid w:val="00424600"/>
    <w:rsid w:val="00472FBC"/>
    <w:rsid w:val="004B5C98"/>
    <w:rsid w:val="004C03DC"/>
    <w:rsid w:val="004E0D39"/>
    <w:rsid w:val="004F534B"/>
    <w:rsid w:val="00500B4E"/>
    <w:rsid w:val="00503DA3"/>
    <w:rsid w:val="00511E04"/>
    <w:rsid w:val="005233FF"/>
    <w:rsid w:val="00556B93"/>
    <w:rsid w:val="00562924"/>
    <w:rsid w:val="00570E29"/>
    <w:rsid w:val="00571A23"/>
    <w:rsid w:val="005722A9"/>
    <w:rsid w:val="005933EE"/>
    <w:rsid w:val="005A35F4"/>
    <w:rsid w:val="005B0663"/>
    <w:rsid w:val="005B0D4B"/>
    <w:rsid w:val="005B77E9"/>
    <w:rsid w:val="005D184C"/>
    <w:rsid w:val="005E7F75"/>
    <w:rsid w:val="00601EB1"/>
    <w:rsid w:val="00604B94"/>
    <w:rsid w:val="006163AA"/>
    <w:rsid w:val="0062109E"/>
    <w:rsid w:val="00644D59"/>
    <w:rsid w:val="00662D4F"/>
    <w:rsid w:val="00671A8B"/>
    <w:rsid w:val="00671AD0"/>
    <w:rsid w:val="0068701F"/>
    <w:rsid w:val="006A1CCF"/>
    <w:rsid w:val="006A537A"/>
    <w:rsid w:val="006A5D30"/>
    <w:rsid w:val="006B6FE3"/>
    <w:rsid w:val="006C3F4B"/>
    <w:rsid w:val="006D2A64"/>
    <w:rsid w:val="006D303A"/>
    <w:rsid w:val="006D5FF4"/>
    <w:rsid w:val="006F778F"/>
    <w:rsid w:val="006F79C1"/>
    <w:rsid w:val="00702258"/>
    <w:rsid w:val="00703A6B"/>
    <w:rsid w:val="00707C82"/>
    <w:rsid w:val="00712B82"/>
    <w:rsid w:val="007515A0"/>
    <w:rsid w:val="007908BE"/>
    <w:rsid w:val="00794668"/>
    <w:rsid w:val="007A5969"/>
    <w:rsid w:val="007D2AE5"/>
    <w:rsid w:val="007D438B"/>
    <w:rsid w:val="007E285E"/>
    <w:rsid w:val="007F3AC7"/>
    <w:rsid w:val="007F4315"/>
    <w:rsid w:val="00850D6C"/>
    <w:rsid w:val="0086392E"/>
    <w:rsid w:val="00882C4C"/>
    <w:rsid w:val="008A06F3"/>
    <w:rsid w:val="008B668F"/>
    <w:rsid w:val="008C53A0"/>
    <w:rsid w:val="008C5F6F"/>
    <w:rsid w:val="008E1767"/>
    <w:rsid w:val="008F2A87"/>
    <w:rsid w:val="008F5089"/>
    <w:rsid w:val="008F63DB"/>
    <w:rsid w:val="00900CFB"/>
    <w:rsid w:val="00901EE9"/>
    <w:rsid w:val="009565E7"/>
    <w:rsid w:val="00964FE6"/>
    <w:rsid w:val="00983C83"/>
    <w:rsid w:val="00986329"/>
    <w:rsid w:val="009874DD"/>
    <w:rsid w:val="00A01336"/>
    <w:rsid w:val="00A21E6B"/>
    <w:rsid w:val="00A6770A"/>
    <w:rsid w:val="00A822BA"/>
    <w:rsid w:val="00AA47D9"/>
    <w:rsid w:val="00AD7B81"/>
    <w:rsid w:val="00AE4D35"/>
    <w:rsid w:val="00AE6620"/>
    <w:rsid w:val="00AF4F69"/>
    <w:rsid w:val="00B20ADF"/>
    <w:rsid w:val="00B224AF"/>
    <w:rsid w:val="00B325AC"/>
    <w:rsid w:val="00B628A7"/>
    <w:rsid w:val="00B757B3"/>
    <w:rsid w:val="00B904F9"/>
    <w:rsid w:val="00BA0D12"/>
    <w:rsid w:val="00BB1F11"/>
    <w:rsid w:val="00BC73ED"/>
    <w:rsid w:val="00BF4F82"/>
    <w:rsid w:val="00BF5EE5"/>
    <w:rsid w:val="00C21096"/>
    <w:rsid w:val="00C23F6F"/>
    <w:rsid w:val="00C55D78"/>
    <w:rsid w:val="00C655D3"/>
    <w:rsid w:val="00CA1A43"/>
    <w:rsid w:val="00CE3204"/>
    <w:rsid w:val="00D03663"/>
    <w:rsid w:val="00D04BB1"/>
    <w:rsid w:val="00D140BA"/>
    <w:rsid w:val="00D2692B"/>
    <w:rsid w:val="00D4413C"/>
    <w:rsid w:val="00D51EA5"/>
    <w:rsid w:val="00D66D7C"/>
    <w:rsid w:val="00D704FD"/>
    <w:rsid w:val="00D71646"/>
    <w:rsid w:val="00D92820"/>
    <w:rsid w:val="00DD64D5"/>
    <w:rsid w:val="00DF49C0"/>
    <w:rsid w:val="00E327BF"/>
    <w:rsid w:val="00E46855"/>
    <w:rsid w:val="00E5248A"/>
    <w:rsid w:val="00EA27A0"/>
    <w:rsid w:val="00EA43EC"/>
    <w:rsid w:val="00EB5B75"/>
    <w:rsid w:val="00EB740B"/>
    <w:rsid w:val="00EC2D37"/>
    <w:rsid w:val="00ED05ED"/>
    <w:rsid w:val="00F0161B"/>
    <w:rsid w:val="00F475A1"/>
    <w:rsid w:val="00F655F0"/>
    <w:rsid w:val="00FB6CEC"/>
    <w:rsid w:val="00FC2EB7"/>
    <w:rsid w:val="00FC4F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04A1217-FD44-4A36-91C5-46D3A59DE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109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Цитата 21"/>
    <w:basedOn w:val="a"/>
    <w:next w:val="a"/>
    <w:link w:val="2"/>
    <w:uiPriority w:val="99"/>
    <w:rsid w:val="00601EB1"/>
    <w:pPr>
      <w:suppressAutoHyphens/>
      <w:spacing w:after="0" w:line="240" w:lineRule="auto"/>
    </w:pPr>
    <w:rPr>
      <w:i/>
      <w:color w:val="000000"/>
      <w:sz w:val="24"/>
      <w:szCs w:val="20"/>
      <w:lang w:eastAsia="ar-SA"/>
    </w:rPr>
  </w:style>
  <w:style w:type="character" w:customStyle="1" w:styleId="2">
    <w:name w:val="Цитата 2 Знак"/>
    <w:link w:val="21"/>
    <w:uiPriority w:val="99"/>
    <w:locked/>
    <w:rsid w:val="00601EB1"/>
    <w:rPr>
      <w:i/>
      <w:color w:val="000000"/>
      <w:sz w:val="24"/>
      <w:lang w:val="ru-RU" w:eastAsia="ar-SA" w:bidi="ar-SA"/>
    </w:rPr>
  </w:style>
  <w:style w:type="paragraph" w:styleId="a3">
    <w:name w:val="Balloon Text"/>
    <w:basedOn w:val="a"/>
    <w:link w:val="a4"/>
    <w:uiPriority w:val="99"/>
    <w:semiHidden/>
    <w:unhideWhenUsed/>
    <w:rsid w:val="00503D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03DA3"/>
    <w:rPr>
      <w:rFonts w:ascii="Segoe UI" w:hAnsi="Segoe UI" w:cs="Segoe UI"/>
      <w:sz w:val="18"/>
      <w:szCs w:val="18"/>
      <w:lang w:eastAsia="en-US"/>
    </w:rPr>
  </w:style>
  <w:style w:type="paragraph" w:customStyle="1" w:styleId="1">
    <w:name w:val="Абзац списка1"/>
    <w:basedOn w:val="a"/>
    <w:next w:val="a5"/>
    <w:uiPriority w:val="34"/>
    <w:qFormat/>
    <w:rsid w:val="00D140BA"/>
    <w:pPr>
      <w:ind w:left="720"/>
      <w:contextualSpacing/>
    </w:pPr>
    <w:rPr>
      <w:rFonts w:eastAsia="Times New Roman"/>
      <w:lang w:eastAsia="ru-RU"/>
    </w:rPr>
  </w:style>
  <w:style w:type="paragraph" w:styleId="a5">
    <w:name w:val="List Paragraph"/>
    <w:basedOn w:val="a"/>
    <w:uiPriority w:val="34"/>
    <w:qFormat/>
    <w:rsid w:val="00D140B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21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21E6B"/>
    <w:rPr>
      <w:lang w:eastAsia="en-US"/>
    </w:rPr>
  </w:style>
  <w:style w:type="paragraph" w:styleId="a8">
    <w:name w:val="footer"/>
    <w:basedOn w:val="a"/>
    <w:link w:val="a9"/>
    <w:uiPriority w:val="99"/>
    <w:unhideWhenUsed/>
    <w:rsid w:val="00A21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21E6B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0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IWT.RU</dc:creator>
  <cp:keywords/>
  <dc:description/>
  <cp:lastModifiedBy>user</cp:lastModifiedBy>
  <cp:revision>118</cp:revision>
  <cp:lastPrinted>2020-08-24T08:59:00Z</cp:lastPrinted>
  <dcterms:created xsi:type="dcterms:W3CDTF">2022-07-28T13:55:00Z</dcterms:created>
  <dcterms:modified xsi:type="dcterms:W3CDTF">2024-08-14T07:47:00Z</dcterms:modified>
</cp:coreProperties>
</file>