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8B9" w:rsidRDefault="000418B9" w:rsidP="000418B9">
      <w:pPr>
        <w:spacing w:after="0"/>
        <w:jc w:val="center"/>
        <w:rPr>
          <w:rFonts w:ascii="Times New Roman" w:hAnsi="Times New Roman"/>
          <w:sz w:val="28"/>
          <w:szCs w:val="28"/>
        </w:rPr>
      </w:pPr>
      <w:r>
        <w:rPr>
          <w:rFonts w:ascii="Times New Roman" w:hAnsi="Times New Roman"/>
          <w:noProof/>
          <w:sz w:val="28"/>
          <w:szCs w:val="28"/>
        </w:rPr>
        <w:drawing>
          <wp:inline distT="0" distB="0" distL="0" distR="0">
            <wp:extent cx="838200" cy="8096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838200" cy="809625"/>
                    </a:xfrm>
                    <a:prstGeom prst="rect">
                      <a:avLst/>
                    </a:prstGeom>
                    <a:noFill/>
                    <a:ln w="9525">
                      <a:noFill/>
                      <a:miter lim="800000"/>
                      <a:headEnd/>
                      <a:tailEnd/>
                    </a:ln>
                  </pic:spPr>
                </pic:pic>
              </a:graphicData>
            </a:graphic>
          </wp:inline>
        </w:drawing>
      </w:r>
    </w:p>
    <w:p w:rsidR="000418B9" w:rsidRDefault="000418B9" w:rsidP="000418B9">
      <w:pPr>
        <w:spacing w:after="0" w:line="240" w:lineRule="auto"/>
        <w:ind w:firstLine="426"/>
        <w:jc w:val="center"/>
        <w:rPr>
          <w:rFonts w:ascii="Times New Roman" w:hAnsi="Times New Roman"/>
          <w:b/>
          <w:sz w:val="28"/>
          <w:szCs w:val="28"/>
        </w:rPr>
      </w:pPr>
      <w:r>
        <w:rPr>
          <w:rFonts w:ascii="Times New Roman" w:hAnsi="Times New Roman"/>
          <w:b/>
          <w:sz w:val="28"/>
          <w:szCs w:val="28"/>
        </w:rPr>
        <w:t>РЕСПУБЛИКА ДАГЕСТАН</w:t>
      </w:r>
    </w:p>
    <w:p w:rsidR="000418B9" w:rsidRDefault="000418B9" w:rsidP="000418B9">
      <w:pPr>
        <w:spacing w:after="0" w:line="240" w:lineRule="auto"/>
        <w:jc w:val="center"/>
        <w:rPr>
          <w:rFonts w:ascii="Times New Roman" w:hAnsi="Times New Roman"/>
          <w:b/>
          <w:sz w:val="28"/>
          <w:szCs w:val="28"/>
        </w:rPr>
      </w:pPr>
      <w:r>
        <w:rPr>
          <w:rFonts w:ascii="Times New Roman" w:hAnsi="Times New Roman"/>
          <w:b/>
          <w:sz w:val="28"/>
          <w:szCs w:val="28"/>
        </w:rPr>
        <w:t>АДМИНИСТРАЦИЯ ГОРОДСКОГО ОКРУГА «ГОРОД ИЗБЕРБАШ»</w:t>
      </w:r>
    </w:p>
    <w:p w:rsidR="000418B9" w:rsidRDefault="000418B9" w:rsidP="000418B9">
      <w:pPr>
        <w:spacing w:after="0" w:line="240" w:lineRule="auto"/>
        <w:ind w:firstLine="426"/>
        <w:jc w:val="center"/>
        <w:rPr>
          <w:rFonts w:ascii="Times New Roman" w:hAnsi="Times New Roman"/>
          <w:sz w:val="28"/>
          <w:szCs w:val="28"/>
        </w:rPr>
      </w:pPr>
      <w:r>
        <w:rPr>
          <w:rFonts w:ascii="Times New Roman" w:hAnsi="Times New Roman"/>
          <w:b/>
          <w:sz w:val="28"/>
          <w:szCs w:val="28"/>
        </w:rPr>
        <w:t xml:space="preserve">Управление образованием </w:t>
      </w:r>
      <w:proofErr w:type="spellStart"/>
      <w:r>
        <w:rPr>
          <w:rFonts w:ascii="Times New Roman" w:hAnsi="Times New Roman"/>
          <w:b/>
          <w:sz w:val="28"/>
          <w:szCs w:val="28"/>
        </w:rPr>
        <w:t>г.Избербаш</w:t>
      </w:r>
      <w:proofErr w:type="spellEnd"/>
    </w:p>
    <w:p w:rsidR="000418B9" w:rsidRDefault="000418B9" w:rsidP="000418B9">
      <w:pPr>
        <w:tabs>
          <w:tab w:val="left" w:pos="851"/>
        </w:tabs>
        <w:spacing w:after="0"/>
        <w:jc w:val="center"/>
        <w:rPr>
          <w:rFonts w:ascii="Times New Roman" w:hAnsi="Times New Roman"/>
          <w:noProof/>
          <w:sz w:val="24"/>
          <w:szCs w:val="24"/>
        </w:rPr>
      </w:pPr>
      <w:r>
        <w:rPr>
          <w:rFonts w:ascii="Times New Roman" w:hAnsi="Times New Roman"/>
          <w:noProof/>
          <w:sz w:val="24"/>
          <w:szCs w:val="24"/>
        </w:rPr>
        <w:t>368500, г.Избербаш, пл.Ленина                           тел.(8-87245)2-41-13,факс2-41-13</w:t>
      </w:r>
    </w:p>
    <w:p w:rsidR="000418B9" w:rsidRDefault="000418B9" w:rsidP="000418B9">
      <w:pPr>
        <w:pBdr>
          <w:bottom w:val="single" w:sz="12" w:space="1" w:color="auto"/>
        </w:pBdr>
        <w:spacing w:after="0"/>
        <w:rPr>
          <w:rFonts w:ascii="Times New Roman" w:hAnsi="Times New Roman"/>
          <w:sz w:val="28"/>
          <w:szCs w:val="28"/>
        </w:rPr>
      </w:pPr>
    </w:p>
    <w:p w:rsidR="00476F8E" w:rsidRDefault="00476F8E" w:rsidP="0010512E">
      <w:pPr>
        <w:pStyle w:val="a3"/>
        <w:tabs>
          <w:tab w:val="left" w:pos="6345"/>
        </w:tabs>
        <w:rPr>
          <w:rFonts w:ascii="Times New Roman" w:hAnsi="Times New Roman"/>
          <w:b/>
          <w:sz w:val="24"/>
          <w:szCs w:val="24"/>
        </w:rPr>
      </w:pPr>
    </w:p>
    <w:p w:rsidR="0010512E" w:rsidRDefault="0010512E" w:rsidP="000418B9">
      <w:pPr>
        <w:spacing w:after="0" w:line="240" w:lineRule="auto"/>
        <w:rPr>
          <w:rFonts w:ascii="Times New Roman" w:hAnsi="Times New Roman"/>
          <w:b/>
          <w:sz w:val="24"/>
          <w:szCs w:val="24"/>
        </w:rPr>
      </w:pPr>
    </w:p>
    <w:p w:rsidR="00897711" w:rsidRDefault="0010512E" w:rsidP="00897711">
      <w:pPr>
        <w:tabs>
          <w:tab w:val="left" w:pos="3885"/>
        </w:tabs>
        <w:spacing w:after="0" w:line="240" w:lineRule="auto"/>
        <w:rPr>
          <w:rFonts w:ascii="Times New Roman" w:hAnsi="Times New Roman"/>
          <w:b/>
          <w:sz w:val="24"/>
          <w:szCs w:val="24"/>
        </w:rPr>
      </w:pPr>
      <w:r>
        <w:rPr>
          <w:rFonts w:ascii="Times New Roman" w:hAnsi="Times New Roman"/>
          <w:b/>
          <w:sz w:val="24"/>
          <w:szCs w:val="24"/>
        </w:rPr>
        <w:tab/>
        <w:t xml:space="preserve">ПРИКАЗ </w:t>
      </w:r>
    </w:p>
    <w:p w:rsidR="00585BD0" w:rsidRPr="00AB3C00" w:rsidRDefault="00AD67F9" w:rsidP="00AB3C00">
      <w:pPr>
        <w:ind w:left="-284"/>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roofErr w:type="gramStart"/>
      <w:r>
        <w:rPr>
          <w:rFonts w:ascii="Times New Roman" w:eastAsia="Times New Roman" w:hAnsi="Times New Roman" w:cs="Times New Roman"/>
          <w:b/>
          <w:sz w:val="28"/>
          <w:szCs w:val="28"/>
        </w:rPr>
        <w:t>от  «</w:t>
      </w:r>
      <w:proofErr w:type="gramEnd"/>
      <w:r>
        <w:rPr>
          <w:rFonts w:ascii="Times New Roman" w:eastAsia="Times New Roman" w:hAnsi="Times New Roman" w:cs="Times New Roman"/>
          <w:b/>
          <w:sz w:val="28"/>
          <w:szCs w:val="28"/>
        </w:rPr>
        <w:t xml:space="preserve">     »____2021</w:t>
      </w:r>
      <w:r w:rsidR="00471D77" w:rsidRPr="00471D77">
        <w:rPr>
          <w:rFonts w:ascii="Times New Roman" w:eastAsia="Times New Roman" w:hAnsi="Times New Roman" w:cs="Times New Roman"/>
          <w:b/>
          <w:sz w:val="28"/>
          <w:szCs w:val="28"/>
        </w:rPr>
        <w:t xml:space="preserve"> г.                           </w:t>
      </w:r>
      <w:r w:rsidR="00476F8E">
        <w:rPr>
          <w:rFonts w:ascii="Times New Roman" w:eastAsia="Times New Roman" w:hAnsi="Times New Roman" w:cs="Times New Roman"/>
          <w:b/>
          <w:sz w:val="28"/>
          <w:szCs w:val="28"/>
        </w:rPr>
        <w:t xml:space="preserve">                           №        </w:t>
      </w:r>
      <w:r w:rsidR="00471D77" w:rsidRPr="00471D77">
        <w:rPr>
          <w:rFonts w:ascii="Times New Roman" w:eastAsia="Times New Roman" w:hAnsi="Times New Roman" w:cs="Times New Roman"/>
          <w:b/>
          <w:sz w:val="28"/>
          <w:szCs w:val="28"/>
        </w:rPr>
        <w:t xml:space="preserve">-П       </w:t>
      </w:r>
    </w:p>
    <w:p w:rsidR="002B1004" w:rsidRPr="00AD67F9" w:rsidRDefault="000A0884" w:rsidP="00AD67F9">
      <w:pPr>
        <w:pStyle w:val="1"/>
        <w:shd w:val="clear" w:color="auto" w:fill="auto"/>
        <w:spacing w:line="297" w:lineRule="auto"/>
        <w:ind w:firstLine="740"/>
        <w:jc w:val="both"/>
        <w:rPr>
          <w:rFonts w:eastAsia="Arial Unicode MS"/>
          <w:b/>
          <w:color w:val="000000"/>
          <w:sz w:val="28"/>
          <w:szCs w:val="28"/>
          <w:lang w:bidi="ru-RU"/>
        </w:rPr>
      </w:pPr>
      <w:r w:rsidRPr="00AD67F9">
        <w:rPr>
          <w:b/>
          <w:bCs/>
          <w:color w:val="000000"/>
          <w:sz w:val="28"/>
          <w:szCs w:val="28"/>
          <w:lang w:bidi="ru-RU"/>
        </w:rPr>
        <w:t>«</w:t>
      </w:r>
      <w:r w:rsidR="000638B0">
        <w:rPr>
          <w:rFonts w:eastAsia="Arial Unicode MS"/>
          <w:b/>
          <w:color w:val="000000"/>
          <w:sz w:val="28"/>
          <w:szCs w:val="28"/>
          <w:lang w:bidi="ru-RU"/>
        </w:rPr>
        <w:t>Об Утверждении Положения</w:t>
      </w:r>
      <w:r w:rsidR="002B1004" w:rsidRPr="00AD67F9">
        <w:rPr>
          <w:rFonts w:eastAsia="Arial Unicode MS"/>
          <w:b/>
          <w:color w:val="000000"/>
          <w:sz w:val="28"/>
          <w:szCs w:val="28"/>
          <w:lang w:bidi="ru-RU"/>
        </w:rPr>
        <w:t xml:space="preserve"> об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городского округа «город Избербаш» </w:t>
      </w:r>
    </w:p>
    <w:p w:rsidR="002B1004" w:rsidRPr="00AD67F9" w:rsidRDefault="002B1004" w:rsidP="00AD67F9">
      <w:pPr>
        <w:pStyle w:val="1"/>
        <w:shd w:val="clear" w:color="auto" w:fill="auto"/>
        <w:spacing w:line="297" w:lineRule="auto"/>
        <w:ind w:firstLine="740"/>
        <w:jc w:val="both"/>
        <w:rPr>
          <w:rFonts w:eastAsia="Arial Unicode MS"/>
          <w:b/>
          <w:color w:val="000000"/>
          <w:sz w:val="28"/>
          <w:szCs w:val="28"/>
          <w:lang w:bidi="ru-RU"/>
        </w:rPr>
      </w:pPr>
    </w:p>
    <w:p w:rsidR="00AD67F9" w:rsidRPr="00AD67F9" w:rsidRDefault="002B1004" w:rsidP="00A84B01">
      <w:pPr>
        <w:pStyle w:val="1"/>
        <w:shd w:val="clear" w:color="auto" w:fill="auto"/>
        <w:spacing w:line="297" w:lineRule="auto"/>
        <w:ind w:firstLine="740"/>
        <w:jc w:val="both"/>
        <w:rPr>
          <w:sz w:val="28"/>
          <w:szCs w:val="28"/>
        </w:rPr>
      </w:pPr>
      <w:r w:rsidRPr="00AD67F9">
        <w:rPr>
          <w:sz w:val="28"/>
          <w:szCs w:val="28"/>
        </w:rPr>
        <w:t>В соответствии с приказом Министерства просвещения РФ от 2 сентября 2020 г. № 458 "Об утверждении Порядка приема на обучение по образовательным программам начального общего, основного общего и среднего общего образования</w:t>
      </w:r>
    </w:p>
    <w:p w:rsidR="00AD67F9" w:rsidRPr="00AD67F9" w:rsidRDefault="002B1004" w:rsidP="00AD67F9">
      <w:pPr>
        <w:widowControl w:val="0"/>
        <w:spacing w:after="180" w:line="256" w:lineRule="auto"/>
        <w:jc w:val="center"/>
        <w:rPr>
          <w:rFonts w:ascii="Times New Roman" w:eastAsia="Times New Roman" w:hAnsi="Times New Roman" w:cs="Times New Roman"/>
          <w:b/>
          <w:bCs/>
          <w:sz w:val="28"/>
          <w:szCs w:val="28"/>
        </w:rPr>
      </w:pPr>
      <w:r w:rsidRPr="00AD67F9">
        <w:rPr>
          <w:rFonts w:ascii="Times New Roman" w:eastAsia="Times New Roman" w:hAnsi="Times New Roman" w:cs="Times New Roman"/>
          <w:b/>
          <w:bCs/>
          <w:sz w:val="28"/>
          <w:szCs w:val="28"/>
        </w:rPr>
        <w:t>ПРИКАЗЫВАЮ:</w:t>
      </w:r>
    </w:p>
    <w:p w:rsidR="002B1004" w:rsidRPr="00A84B01" w:rsidRDefault="002B1004" w:rsidP="00AD67F9">
      <w:pPr>
        <w:pStyle w:val="1"/>
        <w:numPr>
          <w:ilvl w:val="0"/>
          <w:numId w:val="19"/>
        </w:numPr>
        <w:shd w:val="clear" w:color="auto" w:fill="auto"/>
        <w:spacing w:line="295" w:lineRule="auto"/>
        <w:jc w:val="both"/>
        <w:rPr>
          <w:color w:val="000000"/>
          <w:sz w:val="28"/>
          <w:szCs w:val="28"/>
          <w:lang w:bidi="ru-RU"/>
        </w:rPr>
      </w:pPr>
      <w:r w:rsidRPr="00AD67F9">
        <w:rPr>
          <w:rFonts w:eastAsia="Arial Unicode MS"/>
          <w:color w:val="000000"/>
          <w:sz w:val="28"/>
          <w:szCs w:val="28"/>
          <w:lang w:bidi="ru-RU"/>
        </w:rPr>
        <w:t xml:space="preserve">Утвердить Положение об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городского </w:t>
      </w:r>
      <w:r w:rsidR="003B0695">
        <w:rPr>
          <w:rFonts w:eastAsia="Arial Unicode MS"/>
          <w:color w:val="000000"/>
          <w:sz w:val="28"/>
          <w:szCs w:val="28"/>
          <w:lang w:bidi="ru-RU"/>
        </w:rPr>
        <w:t xml:space="preserve">округа «город </w:t>
      </w:r>
      <w:proofErr w:type="gramStart"/>
      <w:r w:rsidR="003B0695">
        <w:rPr>
          <w:rFonts w:eastAsia="Arial Unicode MS"/>
          <w:color w:val="000000"/>
          <w:sz w:val="28"/>
          <w:szCs w:val="28"/>
          <w:lang w:bidi="ru-RU"/>
        </w:rPr>
        <w:t>Избербаш»(</w:t>
      </w:r>
      <w:proofErr w:type="gramEnd"/>
      <w:r w:rsidR="003B0695">
        <w:rPr>
          <w:rFonts w:eastAsia="Arial Unicode MS"/>
          <w:color w:val="000000"/>
          <w:sz w:val="28"/>
          <w:szCs w:val="28"/>
          <w:lang w:bidi="ru-RU"/>
        </w:rPr>
        <w:t>Приложение).</w:t>
      </w:r>
    </w:p>
    <w:p w:rsidR="00A84B01" w:rsidRPr="00A84B01" w:rsidRDefault="00A84B01" w:rsidP="00A84B01">
      <w:pPr>
        <w:pStyle w:val="a7"/>
        <w:numPr>
          <w:ilvl w:val="0"/>
          <w:numId w:val="19"/>
        </w:numPr>
        <w:rPr>
          <w:rFonts w:ascii="Times New Roman" w:eastAsia="Times New Roman" w:hAnsi="Times New Roman" w:cs="Times New Roman"/>
          <w:color w:val="000000"/>
          <w:sz w:val="28"/>
          <w:szCs w:val="28"/>
          <w:lang w:bidi="ru-RU"/>
        </w:rPr>
      </w:pPr>
      <w:r w:rsidRPr="00A84B01">
        <w:rPr>
          <w:rFonts w:ascii="Times New Roman" w:eastAsia="Times New Roman" w:hAnsi="Times New Roman" w:cs="Times New Roman"/>
          <w:color w:val="000000"/>
          <w:sz w:val="28"/>
          <w:szCs w:val="28"/>
          <w:lang w:bidi="ru-RU"/>
        </w:rPr>
        <w:t xml:space="preserve">Методисту МКУ «ИМЦ» (Алимовой Х.И.) разместить настоящий Приказ на официальном сайте Управления образования </w:t>
      </w:r>
      <w:proofErr w:type="spellStart"/>
      <w:r w:rsidRPr="00A84B01">
        <w:rPr>
          <w:rFonts w:ascii="Times New Roman" w:eastAsia="Times New Roman" w:hAnsi="Times New Roman" w:cs="Times New Roman"/>
          <w:color w:val="000000"/>
          <w:sz w:val="28"/>
          <w:szCs w:val="28"/>
          <w:lang w:bidi="ru-RU"/>
        </w:rPr>
        <w:t>г.Избербаш</w:t>
      </w:r>
      <w:proofErr w:type="spellEnd"/>
      <w:r w:rsidRPr="00A84B01">
        <w:rPr>
          <w:rFonts w:ascii="Times New Roman" w:eastAsia="Times New Roman" w:hAnsi="Times New Roman" w:cs="Times New Roman"/>
          <w:color w:val="000000"/>
          <w:sz w:val="28"/>
          <w:szCs w:val="28"/>
          <w:lang w:bidi="ru-RU"/>
        </w:rPr>
        <w:t>.</w:t>
      </w:r>
    </w:p>
    <w:p w:rsidR="00471D77" w:rsidRPr="00A84B01" w:rsidRDefault="00471D77" w:rsidP="00A84B01">
      <w:pPr>
        <w:pStyle w:val="1"/>
        <w:numPr>
          <w:ilvl w:val="0"/>
          <w:numId w:val="19"/>
        </w:numPr>
        <w:shd w:val="clear" w:color="auto" w:fill="auto"/>
        <w:spacing w:line="295" w:lineRule="auto"/>
        <w:jc w:val="both"/>
        <w:rPr>
          <w:color w:val="000000"/>
          <w:sz w:val="28"/>
          <w:szCs w:val="28"/>
          <w:lang w:bidi="ru-RU"/>
        </w:rPr>
      </w:pPr>
      <w:r w:rsidRPr="00A84B01">
        <w:rPr>
          <w:sz w:val="28"/>
          <w:szCs w:val="28"/>
        </w:rPr>
        <w:t>Контроль за исполнением настоящего приказа оставляю за собой. </w:t>
      </w:r>
    </w:p>
    <w:p w:rsidR="00AF0E30" w:rsidRPr="00AD67F9" w:rsidRDefault="00AF0E30" w:rsidP="00732DD3">
      <w:pPr>
        <w:tabs>
          <w:tab w:val="left" w:pos="9120"/>
        </w:tabs>
        <w:spacing w:after="0" w:line="240" w:lineRule="auto"/>
        <w:ind w:right="-162"/>
        <w:jc w:val="both"/>
        <w:rPr>
          <w:rFonts w:ascii="Times New Roman" w:eastAsia="Calibri" w:hAnsi="Times New Roman" w:cs="Times New Roman"/>
          <w:sz w:val="28"/>
          <w:szCs w:val="28"/>
        </w:rPr>
      </w:pPr>
    </w:p>
    <w:p w:rsidR="00771D08" w:rsidRPr="00AD67F9" w:rsidRDefault="00771D08" w:rsidP="00030B01">
      <w:pPr>
        <w:tabs>
          <w:tab w:val="left" w:pos="9120"/>
        </w:tabs>
        <w:spacing w:after="0" w:line="240" w:lineRule="auto"/>
        <w:ind w:left="567" w:right="-162"/>
        <w:jc w:val="both"/>
        <w:rPr>
          <w:rFonts w:ascii="Times New Roman" w:eastAsia="Calibri" w:hAnsi="Times New Roman" w:cs="Times New Roman"/>
          <w:sz w:val="28"/>
          <w:szCs w:val="28"/>
        </w:rPr>
      </w:pPr>
      <w:proofErr w:type="gramStart"/>
      <w:r w:rsidRPr="00AD67F9">
        <w:rPr>
          <w:rFonts w:ascii="Times New Roman" w:eastAsia="Calibri" w:hAnsi="Times New Roman" w:cs="Times New Roman"/>
          <w:sz w:val="28"/>
          <w:szCs w:val="28"/>
        </w:rPr>
        <w:t xml:space="preserve">Приложение:  </w:t>
      </w:r>
      <w:r w:rsidR="003B0695">
        <w:rPr>
          <w:rFonts w:ascii="Times New Roman" w:eastAsia="Calibri" w:hAnsi="Times New Roman" w:cs="Times New Roman"/>
          <w:sz w:val="28"/>
          <w:szCs w:val="28"/>
        </w:rPr>
        <w:t>на</w:t>
      </w:r>
      <w:proofErr w:type="gramEnd"/>
      <w:r w:rsidR="003B0695">
        <w:rPr>
          <w:rFonts w:ascii="Times New Roman" w:eastAsia="Calibri" w:hAnsi="Times New Roman" w:cs="Times New Roman"/>
          <w:sz w:val="28"/>
          <w:szCs w:val="28"/>
        </w:rPr>
        <w:t xml:space="preserve"> 12</w:t>
      </w:r>
      <w:r w:rsidR="000F72CC" w:rsidRPr="00AD67F9">
        <w:rPr>
          <w:rFonts w:ascii="Times New Roman" w:eastAsia="Calibri" w:hAnsi="Times New Roman" w:cs="Times New Roman"/>
          <w:sz w:val="28"/>
          <w:szCs w:val="28"/>
        </w:rPr>
        <w:t xml:space="preserve"> л. в 1экз. </w:t>
      </w:r>
    </w:p>
    <w:p w:rsidR="00AF0E30" w:rsidRDefault="00AF0E30" w:rsidP="00732DD3">
      <w:pPr>
        <w:suppressAutoHyphens/>
        <w:spacing w:after="0" w:line="360" w:lineRule="auto"/>
        <w:jc w:val="both"/>
        <w:rPr>
          <w:rFonts w:ascii="Times New Roman" w:eastAsia="Times New Roman" w:hAnsi="Times New Roman" w:cs="Times New Roman"/>
          <w:sz w:val="28"/>
          <w:szCs w:val="28"/>
          <w:lang w:eastAsia="ar-SA"/>
        </w:rPr>
      </w:pPr>
    </w:p>
    <w:p w:rsidR="00471D77" w:rsidRDefault="00D95F78" w:rsidP="00D95F78">
      <w:pPr>
        <w:tabs>
          <w:tab w:val="left" w:pos="5565"/>
        </w:tabs>
        <w:spacing w:after="0" w:line="240" w:lineRule="auto"/>
        <w:rPr>
          <w:rFonts w:ascii="Times New Roman" w:eastAsia="Calibri" w:hAnsi="Times New Roman" w:cs="Times New Roman"/>
          <w:b/>
          <w:noProof/>
          <w:sz w:val="28"/>
          <w:szCs w:val="28"/>
        </w:rPr>
      </w:pPr>
      <w:r w:rsidRPr="0000003C">
        <w:rPr>
          <w:rFonts w:ascii="Times New Roman" w:eastAsia="Calibri" w:hAnsi="Times New Roman" w:cs="Times New Roman"/>
          <w:b/>
          <w:noProof/>
          <w:sz w:val="28"/>
          <w:szCs w:val="28"/>
        </w:rPr>
        <w:t xml:space="preserve">И.о. начальника УО г.Избербаш </w:t>
      </w:r>
      <w:r w:rsidRPr="0000003C">
        <w:rPr>
          <w:rFonts w:ascii="Times New Roman" w:eastAsia="Calibri" w:hAnsi="Times New Roman" w:cs="Times New Roman"/>
          <w:b/>
          <w:noProof/>
          <w:sz w:val="28"/>
          <w:szCs w:val="28"/>
        </w:rPr>
        <w:tab/>
      </w:r>
      <w:r>
        <w:rPr>
          <w:rFonts w:ascii="Times New Roman" w:eastAsia="Calibri" w:hAnsi="Times New Roman" w:cs="Times New Roman"/>
          <w:b/>
          <w:noProof/>
          <w:sz w:val="28"/>
          <w:szCs w:val="28"/>
        </w:rPr>
        <w:t xml:space="preserve">          З.И.Магомедова</w:t>
      </w:r>
    </w:p>
    <w:p w:rsidR="000F72CC" w:rsidRPr="000638B0" w:rsidRDefault="000F72CC" w:rsidP="00D95F78">
      <w:pPr>
        <w:spacing w:after="0"/>
        <w:rPr>
          <w:rFonts w:ascii="Times New Roman" w:hAnsi="Times New Roman" w:cs="Times New Roman"/>
          <w:sz w:val="18"/>
          <w:szCs w:val="18"/>
        </w:rPr>
      </w:pPr>
    </w:p>
    <w:p w:rsidR="00D95F78" w:rsidRPr="00A84B01" w:rsidRDefault="00D95F78" w:rsidP="00D95F78">
      <w:pPr>
        <w:spacing w:after="0"/>
        <w:rPr>
          <w:rFonts w:ascii="Times New Roman" w:hAnsi="Times New Roman" w:cs="Times New Roman"/>
          <w:sz w:val="16"/>
          <w:szCs w:val="16"/>
        </w:rPr>
      </w:pPr>
      <w:proofErr w:type="spellStart"/>
      <w:proofErr w:type="gramStart"/>
      <w:r w:rsidRPr="00A84B01">
        <w:rPr>
          <w:rFonts w:ascii="Times New Roman" w:hAnsi="Times New Roman" w:cs="Times New Roman"/>
          <w:sz w:val="16"/>
          <w:szCs w:val="16"/>
        </w:rPr>
        <w:t>Исп.:Абдурагимова</w:t>
      </w:r>
      <w:proofErr w:type="spellEnd"/>
      <w:proofErr w:type="gramEnd"/>
      <w:r w:rsidRPr="00A84B01">
        <w:rPr>
          <w:rFonts w:ascii="Times New Roman" w:hAnsi="Times New Roman" w:cs="Times New Roman"/>
          <w:sz w:val="16"/>
          <w:szCs w:val="16"/>
        </w:rPr>
        <w:t xml:space="preserve"> Г.А., </w:t>
      </w:r>
    </w:p>
    <w:p w:rsidR="00476F8E" w:rsidRPr="00A84B01" w:rsidRDefault="00D95F78" w:rsidP="00822BDD">
      <w:pPr>
        <w:spacing w:after="0" w:line="240" w:lineRule="auto"/>
        <w:rPr>
          <w:rFonts w:ascii="Times New Roman" w:eastAsia="Calibri" w:hAnsi="Times New Roman" w:cs="Times New Roman"/>
          <w:b/>
          <w:bCs/>
          <w:sz w:val="16"/>
          <w:szCs w:val="16"/>
          <w:lang w:eastAsia="en-US"/>
        </w:rPr>
      </w:pPr>
      <w:r w:rsidRPr="00A84B01">
        <w:rPr>
          <w:rFonts w:ascii="Times New Roman" w:eastAsia="Times New Roman" w:hAnsi="Times New Roman" w:cs="Times New Roman"/>
          <w:sz w:val="16"/>
          <w:szCs w:val="16"/>
        </w:rPr>
        <w:t>тел. +7(87245)2-40-41.</w:t>
      </w:r>
      <w:r w:rsidR="00BA2505" w:rsidRPr="00A84B01">
        <w:rPr>
          <w:rFonts w:ascii="Times New Roman" w:eastAsia="Calibri" w:hAnsi="Times New Roman" w:cs="Times New Roman"/>
          <w:b/>
          <w:bCs/>
          <w:sz w:val="16"/>
          <w:szCs w:val="16"/>
          <w:lang w:eastAsia="en-US"/>
        </w:rPr>
        <w:t xml:space="preserve">                                    </w:t>
      </w:r>
    </w:p>
    <w:p w:rsidR="00AD67F9" w:rsidRDefault="00AD67F9" w:rsidP="00822BDD">
      <w:pPr>
        <w:spacing w:after="0" w:line="240" w:lineRule="auto"/>
        <w:rPr>
          <w:rFonts w:ascii="Times New Roman" w:eastAsia="Calibri" w:hAnsi="Times New Roman" w:cs="Times New Roman"/>
          <w:b/>
          <w:bCs/>
          <w:sz w:val="20"/>
          <w:szCs w:val="20"/>
          <w:lang w:eastAsia="en-US"/>
        </w:rPr>
      </w:pPr>
    </w:p>
    <w:p w:rsidR="00AD67F9" w:rsidRPr="00AD67F9" w:rsidRDefault="00AD67F9" w:rsidP="00AD67F9">
      <w:pPr>
        <w:spacing w:after="0" w:line="240" w:lineRule="auto"/>
        <w:jc w:val="center"/>
        <w:rPr>
          <w:rFonts w:ascii="Times New Roman" w:eastAsia="Calibri" w:hAnsi="Times New Roman" w:cs="Times New Roman"/>
          <w:lang w:eastAsia="en-US"/>
        </w:rPr>
      </w:pPr>
      <w:r w:rsidRPr="00AD67F9">
        <w:rPr>
          <w:rFonts w:ascii="Times New Roman" w:eastAsia="Calibri" w:hAnsi="Times New Roman" w:cs="Times New Roman"/>
          <w:lang w:eastAsia="en-US"/>
        </w:rPr>
        <w:lastRenderedPageBreak/>
        <w:t xml:space="preserve">                                                                                                                                      Приложение №</w:t>
      </w:r>
    </w:p>
    <w:p w:rsidR="00AD67F9" w:rsidRPr="00AD67F9" w:rsidRDefault="00AD67F9" w:rsidP="00AD67F9">
      <w:pPr>
        <w:spacing w:after="0" w:line="240" w:lineRule="auto"/>
        <w:jc w:val="right"/>
        <w:rPr>
          <w:rFonts w:ascii="Times New Roman" w:eastAsia="Calibri" w:hAnsi="Times New Roman" w:cs="Times New Roman"/>
          <w:lang w:eastAsia="en-US"/>
        </w:rPr>
      </w:pPr>
      <w:r w:rsidRPr="00AD67F9">
        <w:rPr>
          <w:rFonts w:ascii="Times New Roman" w:eastAsia="Calibri" w:hAnsi="Times New Roman" w:cs="Times New Roman"/>
          <w:lang w:eastAsia="en-US"/>
        </w:rPr>
        <w:t>к приказу Управления образованием г. Избербаш</w:t>
      </w:r>
    </w:p>
    <w:p w:rsidR="00AD67F9" w:rsidRPr="00AD67F9" w:rsidRDefault="00AD67F9" w:rsidP="00AD67F9">
      <w:pPr>
        <w:spacing w:after="0" w:line="240" w:lineRule="auto"/>
        <w:jc w:val="right"/>
        <w:rPr>
          <w:rFonts w:ascii="Times New Roman" w:eastAsia="Calibri" w:hAnsi="Times New Roman" w:cs="Times New Roman"/>
          <w:lang w:eastAsia="en-US"/>
        </w:rPr>
      </w:pPr>
      <w:r w:rsidRPr="00AD67F9">
        <w:rPr>
          <w:rFonts w:ascii="Times New Roman" w:eastAsia="Calibri" w:hAnsi="Times New Roman" w:cs="Times New Roman"/>
          <w:lang w:eastAsia="en-US"/>
        </w:rPr>
        <w:t xml:space="preserve"> №______ </w:t>
      </w:r>
      <w:proofErr w:type="gramStart"/>
      <w:r w:rsidRPr="00AD67F9">
        <w:rPr>
          <w:rFonts w:ascii="Times New Roman" w:eastAsia="Calibri" w:hAnsi="Times New Roman" w:cs="Times New Roman"/>
          <w:lang w:eastAsia="en-US"/>
        </w:rPr>
        <w:t>от  «</w:t>
      </w:r>
      <w:proofErr w:type="gramEnd"/>
      <w:r w:rsidRPr="00AD67F9">
        <w:rPr>
          <w:rFonts w:ascii="Times New Roman" w:eastAsia="Calibri" w:hAnsi="Times New Roman" w:cs="Times New Roman"/>
          <w:lang w:eastAsia="en-US"/>
        </w:rPr>
        <w:t>_____» _________________ 2021 г.</w:t>
      </w:r>
    </w:p>
    <w:p w:rsidR="00AD67F9" w:rsidRPr="00AD67F9" w:rsidRDefault="00AD67F9" w:rsidP="003E45DE">
      <w:pPr>
        <w:widowControl w:val="0"/>
        <w:spacing w:after="640" w:line="240" w:lineRule="auto"/>
        <w:ind w:left="-709"/>
        <w:rPr>
          <w:rFonts w:ascii="Times New Roman" w:eastAsia="Times New Roman" w:hAnsi="Times New Roman" w:cs="Times New Roman"/>
          <w:b/>
          <w:bCs/>
          <w:color w:val="000000"/>
          <w:sz w:val="28"/>
          <w:szCs w:val="28"/>
          <w:lang w:bidi="ru-RU"/>
        </w:rPr>
      </w:pPr>
    </w:p>
    <w:p w:rsidR="00AD67F9" w:rsidRPr="00AD67F9" w:rsidRDefault="00AD67F9" w:rsidP="003E45DE">
      <w:pPr>
        <w:widowControl w:val="0"/>
        <w:spacing w:after="640" w:line="240" w:lineRule="auto"/>
        <w:ind w:left="-709"/>
        <w:jc w:val="center"/>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b/>
          <w:bCs/>
          <w:color w:val="000000"/>
          <w:sz w:val="28"/>
          <w:szCs w:val="28"/>
          <w:lang w:bidi="ru-RU"/>
        </w:rPr>
        <w:t>Положение об организации предоставления общедоступного и</w:t>
      </w:r>
      <w:r w:rsidRPr="00AD67F9">
        <w:rPr>
          <w:rFonts w:ascii="Times New Roman" w:eastAsia="Times New Roman" w:hAnsi="Times New Roman" w:cs="Times New Roman"/>
          <w:b/>
          <w:bCs/>
          <w:color w:val="000000"/>
          <w:sz w:val="28"/>
          <w:szCs w:val="28"/>
          <w:lang w:bidi="ru-RU"/>
        </w:rPr>
        <w:br/>
        <w:t xml:space="preserve">бесплатного дошкольного, начального общего, основного </w:t>
      </w:r>
      <w:proofErr w:type="gramStart"/>
      <w:r w:rsidRPr="00AD67F9">
        <w:rPr>
          <w:rFonts w:ascii="Times New Roman" w:eastAsia="Times New Roman" w:hAnsi="Times New Roman" w:cs="Times New Roman"/>
          <w:b/>
          <w:bCs/>
          <w:color w:val="000000"/>
          <w:sz w:val="28"/>
          <w:szCs w:val="28"/>
          <w:lang w:bidi="ru-RU"/>
        </w:rPr>
        <w:t>общего,</w:t>
      </w:r>
      <w:r w:rsidRPr="00AD67F9">
        <w:rPr>
          <w:rFonts w:ascii="Times New Roman" w:eastAsia="Times New Roman" w:hAnsi="Times New Roman" w:cs="Times New Roman"/>
          <w:b/>
          <w:bCs/>
          <w:color w:val="000000"/>
          <w:sz w:val="28"/>
          <w:szCs w:val="28"/>
          <w:lang w:bidi="ru-RU"/>
        </w:rPr>
        <w:br/>
        <w:t>среднего</w:t>
      </w:r>
      <w:proofErr w:type="gramEnd"/>
      <w:r w:rsidRPr="00AD67F9">
        <w:rPr>
          <w:rFonts w:ascii="Times New Roman" w:eastAsia="Times New Roman" w:hAnsi="Times New Roman" w:cs="Times New Roman"/>
          <w:b/>
          <w:bCs/>
          <w:color w:val="000000"/>
          <w:sz w:val="28"/>
          <w:szCs w:val="28"/>
          <w:lang w:bidi="ru-RU"/>
        </w:rPr>
        <w:t xml:space="preserve"> общего образования по основным общеобразовательным</w:t>
      </w:r>
      <w:r w:rsidRPr="00AD67F9">
        <w:rPr>
          <w:rFonts w:ascii="Times New Roman" w:eastAsia="Times New Roman" w:hAnsi="Times New Roman" w:cs="Times New Roman"/>
          <w:b/>
          <w:bCs/>
          <w:color w:val="000000"/>
          <w:sz w:val="28"/>
          <w:szCs w:val="28"/>
          <w:lang w:bidi="ru-RU"/>
        </w:rPr>
        <w:br/>
        <w:t>программам в муниципальных образовательных организациях</w:t>
      </w:r>
      <w:r w:rsidRPr="00AD67F9">
        <w:rPr>
          <w:rFonts w:ascii="Times New Roman" w:eastAsia="Times New Roman" w:hAnsi="Times New Roman" w:cs="Times New Roman"/>
          <w:b/>
          <w:bCs/>
          <w:color w:val="000000"/>
          <w:sz w:val="28"/>
          <w:szCs w:val="28"/>
          <w:lang w:bidi="ru-RU"/>
        </w:rPr>
        <w:br/>
        <w:t>городского округа «город Избербаш»</w:t>
      </w:r>
    </w:p>
    <w:p w:rsidR="00AD67F9" w:rsidRPr="00AD67F9" w:rsidRDefault="00AD67F9" w:rsidP="003E45DE">
      <w:pPr>
        <w:widowControl w:val="0"/>
        <w:numPr>
          <w:ilvl w:val="0"/>
          <w:numId w:val="20"/>
        </w:numPr>
        <w:tabs>
          <w:tab w:val="left" w:pos="331"/>
        </w:tabs>
        <w:spacing w:after="0" w:line="240" w:lineRule="auto"/>
        <w:ind w:left="-709"/>
        <w:jc w:val="center"/>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b/>
          <w:bCs/>
          <w:color w:val="000000"/>
          <w:sz w:val="28"/>
          <w:szCs w:val="28"/>
          <w:lang w:bidi="ru-RU"/>
        </w:rPr>
        <w:t>Общие положения</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Положение об организации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w:t>
      </w:r>
      <w:r w:rsidRPr="00AD67F9">
        <w:rPr>
          <w:rFonts w:ascii="Times New Roman" w:eastAsia="Times New Roman" w:hAnsi="Times New Roman" w:cs="Times New Roman"/>
          <w:bCs/>
          <w:color w:val="000000"/>
          <w:sz w:val="28"/>
          <w:szCs w:val="28"/>
          <w:lang w:bidi="ru-RU"/>
        </w:rPr>
        <w:t>городского округа «город Избербаш»</w:t>
      </w:r>
      <w:r w:rsidRPr="00AD67F9">
        <w:rPr>
          <w:rFonts w:ascii="Times New Roman" w:eastAsia="Times New Roman" w:hAnsi="Times New Roman" w:cs="Times New Roman"/>
          <w:color w:val="000000"/>
          <w:sz w:val="28"/>
          <w:szCs w:val="28"/>
          <w:lang w:bidi="ru-RU"/>
        </w:rPr>
        <w:t xml:space="preserve"> (далее - Положение) разработано в соответствии с пунктом 11 части 1 статьи 15 Федерального закона от 06.10.2003 </w:t>
      </w:r>
      <w:r w:rsidRPr="00AD67F9">
        <w:rPr>
          <w:rFonts w:ascii="Times New Roman" w:eastAsia="Times New Roman" w:hAnsi="Times New Roman" w:cs="Times New Roman"/>
          <w:color w:val="000000"/>
          <w:sz w:val="28"/>
          <w:szCs w:val="28"/>
          <w:lang w:val="en-US" w:eastAsia="en-US" w:bidi="en-US"/>
        </w:rPr>
        <w:t>N</w:t>
      </w:r>
      <w:r w:rsidRPr="00AD67F9">
        <w:rPr>
          <w:rFonts w:ascii="Times New Roman" w:eastAsia="Times New Roman" w:hAnsi="Times New Roman" w:cs="Times New Roman"/>
          <w:color w:val="000000"/>
          <w:sz w:val="28"/>
          <w:szCs w:val="28"/>
          <w:lang w:eastAsia="en-US" w:bidi="en-US"/>
        </w:rPr>
        <w:t xml:space="preserve"> </w:t>
      </w:r>
      <w:r w:rsidRPr="00AD67F9">
        <w:rPr>
          <w:rFonts w:ascii="Times New Roman" w:eastAsia="Times New Roman" w:hAnsi="Times New Roman" w:cs="Times New Roman"/>
          <w:color w:val="000000"/>
          <w:sz w:val="28"/>
          <w:szCs w:val="28"/>
          <w:lang w:bidi="ru-RU"/>
        </w:rPr>
        <w:t xml:space="preserve">131-ФЗ "Об общих принципах организации местного самоуправления в Российской Федерации", статьи 9 Федерального закона от 29.12.2012 </w:t>
      </w:r>
      <w:r w:rsidRPr="00AD67F9">
        <w:rPr>
          <w:rFonts w:ascii="Times New Roman" w:eastAsia="Times New Roman" w:hAnsi="Times New Roman" w:cs="Times New Roman"/>
          <w:color w:val="000000"/>
          <w:sz w:val="28"/>
          <w:szCs w:val="28"/>
          <w:lang w:val="en-US" w:eastAsia="en-US" w:bidi="en-US"/>
        </w:rPr>
        <w:t>N</w:t>
      </w:r>
      <w:r w:rsidRPr="00AD67F9">
        <w:rPr>
          <w:rFonts w:ascii="Times New Roman" w:eastAsia="Times New Roman" w:hAnsi="Times New Roman" w:cs="Times New Roman"/>
          <w:color w:val="000000"/>
          <w:sz w:val="28"/>
          <w:szCs w:val="28"/>
          <w:lang w:eastAsia="en-US" w:bidi="en-US"/>
        </w:rPr>
        <w:t xml:space="preserve"> </w:t>
      </w:r>
      <w:r w:rsidRPr="00AD67F9">
        <w:rPr>
          <w:rFonts w:ascii="Times New Roman" w:eastAsia="Times New Roman" w:hAnsi="Times New Roman" w:cs="Times New Roman"/>
          <w:color w:val="000000"/>
          <w:sz w:val="28"/>
          <w:szCs w:val="28"/>
          <w:lang w:bidi="ru-RU"/>
        </w:rPr>
        <w:t>273-ФЗ "Об образовании в Российской Федерации" (далее - Закон "Об образовании в Российской Федерации").</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Настоящее Положение регламентирует организацию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w:t>
      </w:r>
      <w:r w:rsidRPr="00AD67F9">
        <w:rPr>
          <w:rFonts w:ascii="Times New Roman" w:eastAsia="Times New Roman" w:hAnsi="Times New Roman" w:cs="Times New Roman"/>
          <w:bCs/>
          <w:color w:val="000000"/>
          <w:sz w:val="28"/>
          <w:szCs w:val="28"/>
          <w:lang w:bidi="ru-RU"/>
        </w:rPr>
        <w:t>городского округа «город Избербаш».</w:t>
      </w:r>
    </w:p>
    <w:p w:rsidR="00AD67F9" w:rsidRPr="00AD67F9" w:rsidRDefault="00AD67F9" w:rsidP="003E45DE">
      <w:pPr>
        <w:widowControl w:val="0"/>
        <w:numPr>
          <w:ilvl w:val="1"/>
          <w:numId w:val="20"/>
        </w:numPr>
        <w:tabs>
          <w:tab w:val="left" w:pos="142"/>
        </w:tabs>
        <w:spacing w:after="34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Непосредственную деятельность по предоставлению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осуществляют соответствующие муниципальные образовательные организации </w:t>
      </w:r>
      <w:r w:rsidRPr="00AD67F9">
        <w:rPr>
          <w:rFonts w:ascii="Times New Roman" w:eastAsia="Times New Roman" w:hAnsi="Times New Roman" w:cs="Times New Roman"/>
          <w:bCs/>
          <w:color w:val="000000"/>
          <w:sz w:val="28"/>
          <w:szCs w:val="28"/>
          <w:lang w:bidi="ru-RU"/>
        </w:rPr>
        <w:t>городского округа «город Избербаш»</w:t>
      </w:r>
      <w:r w:rsidRPr="00AD67F9">
        <w:rPr>
          <w:rFonts w:ascii="Times New Roman" w:eastAsia="Times New Roman" w:hAnsi="Times New Roman" w:cs="Times New Roman"/>
          <w:color w:val="000000"/>
          <w:sz w:val="28"/>
          <w:szCs w:val="28"/>
          <w:lang w:bidi="ru-RU"/>
        </w:rPr>
        <w:t xml:space="preserve"> (далее - муниципальные образовательные организации) в соответствии с действующим законодательством в области образования.</w:t>
      </w:r>
    </w:p>
    <w:p w:rsidR="00AD67F9" w:rsidRPr="00AD67F9" w:rsidRDefault="00AD67F9" w:rsidP="003E45DE">
      <w:pPr>
        <w:widowControl w:val="0"/>
        <w:numPr>
          <w:ilvl w:val="0"/>
          <w:numId w:val="20"/>
        </w:numPr>
        <w:tabs>
          <w:tab w:val="left" w:pos="142"/>
          <w:tab w:val="left" w:pos="334"/>
        </w:tabs>
        <w:spacing w:after="0" w:line="240" w:lineRule="auto"/>
        <w:ind w:left="-709"/>
        <w:jc w:val="center"/>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b/>
          <w:bCs/>
          <w:color w:val="000000"/>
          <w:sz w:val="28"/>
          <w:szCs w:val="28"/>
          <w:lang w:bidi="ru-RU"/>
        </w:rPr>
        <w:t>Полномочия органов местного самоуправления городского округа «город Избербаш» в сфере образования</w:t>
      </w:r>
    </w:p>
    <w:p w:rsidR="00AD67F9" w:rsidRPr="00AD67F9" w:rsidRDefault="00AD67F9" w:rsidP="003E45DE">
      <w:pPr>
        <w:widowControl w:val="0"/>
        <w:numPr>
          <w:ilvl w:val="1"/>
          <w:numId w:val="20"/>
        </w:numPr>
        <w:tabs>
          <w:tab w:val="left" w:pos="142"/>
        </w:tabs>
        <w:spacing w:after="32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Решение вопросов местного значения в сфере образования от имени администрации</w:t>
      </w:r>
      <w:r w:rsidRPr="00AD67F9">
        <w:rPr>
          <w:rFonts w:ascii="Times New Roman" w:eastAsia="Times New Roman" w:hAnsi="Times New Roman" w:cs="Times New Roman"/>
          <w:bCs/>
          <w:color w:val="000000"/>
          <w:sz w:val="28"/>
          <w:szCs w:val="28"/>
          <w:lang w:bidi="ru-RU"/>
        </w:rPr>
        <w:t xml:space="preserve"> городского округа «город Избербаш»</w:t>
      </w:r>
      <w:r w:rsidRPr="00AD67F9">
        <w:rPr>
          <w:rFonts w:ascii="Times New Roman" w:eastAsia="Times New Roman" w:hAnsi="Times New Roman" w:cs="Times New Roman"/>
          <w:color w:val="000000"/>
          <w:sz w:val="28"/>
          <w:szCs w:val="28"/>
          <w:lang w:bidi="ru-RU"/>
        </w:rPr>
        <w:t xml:space="preserve"> осуществляет Управление образованием </w:t>
      </w:r>
      <w:proofErr w:type="spellStart"/>
      <w:r w:rsidRPr="00AD67F9">
        <w:rPr>
          <w:rFonts w:ascii="Times New Roman" w:eastAsia="Times New Roman" w:hAnsi="Times New Roman" w:cs="Times New Roman"/>
          <w:color w:val="000000"/>
          <w:sz w:val="28"/>
          <w:szCs w:val="28"/>
          <w:lang w:bidi="ru-RU"/>
        </w:rPr>
        <w:t>г.Избербаш</w:t>
      </w:r>
      <w:proofErr w:type="spellEnd"/>
      <w:r w:rsidRPr="00AD67F9">
        <w:rPr>
          <w:rFonts w:ascii="Times New Roman" w:eastAsia="Times New Roman" w:hAnsi="Times New Roman" w:cs="Times New Roman"/>
          <w:color w:val="000000"/>
          <w:sz w:val="28"/>
          <w:szCs w:val="28"/>
          <w:lang w:bidi="ru-RU"/>
        </w:rPr>
        <w:t>. В соответствии со статьей</w:t>
      </w:r>
    </w:p>
    <w:p w:rsidR="00AD67F9" w:rsidRPr="00AD67F9" w:rsidRDefault="00AD67F9"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9 </w:t>
      </w:r>
      <w:r w:rsidRPr="00AD67F9">
        <w:rPr>
          <w:rFonts w:ascii="Times New Roman" w:eastAsia="Times New Roman" w:hAnsi="Times New Roman" w:cs="Times New Roman"/>
          <w:color w:val="000000"/>
          <w:sz w:val="28"/>
          <w:szCs w:val="28"/>
          <w:u w:val="single"/>
          <w:lang w:bidi="ru-RU"/>
        </w:rPr>
        <w:t>Закона "Об образовании в Российской Федерации"</w:t>
      </w:r>
      <w:r w:rsidRPr="00AD67F9">
        <w:rPr>
          <w:rFonts w:ascii="Times New Roman" w:eastAsia="Times New Roman" w:hAnsi="Times New Roman" w:cs="Times New Roman"/>
          <w:color w:val="000000"/>
          <w:sz w:val="28"/>
          <w:szCs w:val="28"/>
          <w:lang w:bidi="ru-RU"/>
        </w:rPr>
        <w:t xml:space="preserve"> к полномочиям Управления образования </w:t>
      </w:r>
      <w:r w:rsidRPr="00AD67F9">
        <w:rPr>
          <w:rFonts w:ascii="Times New Roman" w:eastAsia="Times New Roman" w:hAnsi="Times New Roman" w:cs="Times New Roman"/>
          <w:bCs/>
          <w:color w:val="000000"/>
          <w:sz w:val="28"/>
          <w:szCs w:val="28"/>
          <w:lang w:bidi="ru-RU"/>
        </w:rPr>
        <w:t>городского округа «город Избербаш»</w:t>
      </w:r>
      <w:r w:rsidRPr="00AD67F9">
        <w:rPr>
          <w:rFonts w:ascii="Times New Roman" w:eastAsia="Times New Roman" w:hAnsi="Times New Roman" w:cs="Times New Roman"/>
          <w:color w:val="000000"/>
          <w:sz w:val="28"/>
          <w:szCs w:val="28"/>
          <w:lang w:bidi="ru-RU"/>
        </w:rPr>
        <w:t xml:space="preserve"> (далее - Управление образования) по решению вопросов местного значения в сфере образования </w:t>
      </w:r>
      <w:r w:rsidRPr="00AD67F9">
        <w:rPr>
          <w:rFonts w:ascii="Times New Roman" w:eastAsia="Times New Roman" w:hAnsi="Times New Roman" w:cs="Times New Roman"/>
          <w:color w:val="000000"/>
          <w:sz w:val="28"/>
          <w:szCs w:val="28"/>
          <w:lang w:bidi="ru-RU"/>
        </w:rPr>
        <w:lastRenderedPageBreak/>
        <w:t>относятся:</w:t>
      </w:r>
    </w:p>
    <w:p w:rsidR="00AD67F9" w:rsidRPr="00AD67F9" w:rsidRDefault="00AD67F9" w:rsidP="003E45DE">
      <w:pPr>
        <w:widowControl w:val="0"/>
        <w:numPr>
          <w:ilvl w:val="0"/>
          <w:numId w:val="21"/>
        </w:numPr>
        <w:tabs>
          <w:tab w:val="left" w:pos="142"/>
          <w:tab w:val="left" w:pos="370"/>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AD67F9" w:rsidRPr="00AD67F9" w:rsidRDefault="00AD67F9" w:rsidP="003E45DE">
      <w:pPr>
        <w:widowControl w:val="0"/>
        <w:numPr>
          <w:ilvl w:val="0"/>
          <w:numId w:val="21"/>
        </w:numPr>
        <w:tabs>
          <w:tab w:val="left" w:pos="142"/>
          <w:tab w:val="left" w:pos="506"/>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rsidR="00AD67F9" w:rsidRPr="00AD67F9" w:rsidRDefault="00AD67F9" w:rsidP="003E45DE">
      <w:pPr>
        <w:widowControl w:val="0"/>
        <w:numPr>
          <w:ilvl w:val="0"/>
          <w:numId w:val="21"/>
        </w:numPr>
        <w:tabs>
          <w:tab w:val="left" w:pos="142"/>
          <w:tab w:val="left" w:pos="367"/>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создание условий для осуществления присмотра и ухода за детьми, содержания детей в муниципальных образовательных организациях;</w:t>
      </w:r>
    </w:p>
    <w:p w:rsidR="00AD67F9" w:rsidRPr="00AD67F9" w:rsidRDefault="00AD67F9" w:rsidP="003E45DE">
      <w:pPr>
        <w:widowControl w:val="0"/>
        <w:numPr>
          <w:ilvl w:val="0"/>
          <w:numId w:val="21"/>
        </w:numPr>
        <w:tabs>
          <w:tab w:val="left" w:pos="142"/>
          <w:tab w:val="left" w:pos="370"/>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rsidR="00AD67F9" w:rsidRPr="00AD67F9" w:rsidRDefault="00AD67F9" w:rsidP="003E45DE">
      <w:pPr>
        <w:widowControl w:val="0"/>
        <w:numPr>
          <w:ilvl w:val="0"/>
          <w:numId w:val="21"/>
        </w:numPr>
        <w:tabs>
          <w:tab w:val="left" w:pos="142"/>
          <w:tab w:val="left" w:pos="506"/>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обеспечение содержания зданий и сооружений муниципальных образовательных организаций, обустройство прилегающих к ним территорий;</w:t>
      </w:r>
    </w:p>
    <w:p w:rsidR="00AD67F9" w:rsidRPr="00AD67F9" w:rsidRDefault="00AD67F9" w:rsidP="003E45DE">
      <w:pPr>
        <w:widowControl w:val="0"/>
        <w:numPr>
          <w:ilvl w:val="0"/>
          <w:numId w:val="21"/>
        </w:numPr>
        <w:tabs>
          <w:tab w:val="left" w:pos="142"/>
          <w:tab w:val="left" w:pos="378"/>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учет детей, подлежащих обучению по образовательным программам дошкольного, начального общего, основного общего и среднего общего образования;</w:t>
      </w:r>
    </w:p>
    <w:p w:rsidR="00AD67F9" w:rsidRPr="00AD67F9" w:rsidRDefault="00AD67F9" w:rsidP="003E45DE">
      <w:pPr>
        <w:widowControl w:val="0"/>
        <w:numPr>
          <w:ilvl w:val="0"/>
          <w:numId w:val="21"/>
        </w:numPr>
        <w:tabs>
          <w:tab w:val="left" w:pos="142"/>
          <w:tab w:val="left" w:pos="713"/>
        </w:tabs>
        <w:spacing w:after="34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осуществление иных полномочий в сфере образования, установленных </w:t>
      </w:r>
      <w:r w:rsidRPr="00AD67F9">
        <w:rPr>
          <w:rFonts w:ascii="Times New Roman" w:eastAsia="Times New Roman" w:hAnsi="Times New Roman" w:cs="Times New Roman"/>
          <w:color w:val="000000"/>
          <w:sz w:val="28"/>
          <w:szCs w:val="28"/>
          <w:u w:val="single"/>
          <w:lang w:bidi="ru-RU"/>
        </w:rPr>
        <w:t>Законом "Об образовании в Российской Федерации"</w:t>
      </w:r>
      <w:r w:rsidRPr="00AD67F9">
        <w:rPr>
          <w:rFonts w:ascii="Times New Roman" w:eastAsia="Times New Roman" w:hAnsi="Times New Roman" w:cs="Times New Roman"/>
          <w:color w:val="000000"/>
          <w:sz w:val="28"/>
          <w:szCs w:val="28"/>
          <w:lang w:bidi="ru-RU"/>
        </w:rPr>
        <w:t xml:space="preserve"> и иными нормативными правовыми актами Российской Федерации и Республики Дагестан.</w:t>
      </w:r>
    </w:p>
    <w:p w:rsidR="00AD67F9" w:rsidRPr="00AD67F9" w:rsidRDefault="00AD67F9" w:rsidP="003E45DE">
      <w:pPr>
        <w:widowControl w:val="0"/>
        <w:numPr>
          <w:ilvl w:val="0"/>
          <w:numId w:val="20"/>
        </w:numPr>
        <w:tabs>
          <w:tab w:val="left" w:pos="142"/>
          <w:tab w:val="left" w:pos="363"/>
        </w:tabs>
        <w:spacing w:after="300" w:line="240" w:lineRule="auto"/>
        <w:ind w:left="-709"/>
        <w:jc w:val="center"/>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b/>
          <w:bCs/>
          <w:color w:val="000000"/>
          <w:sz w:val="28"/>
          <w:szCs w:val="28"/>
          <w:lang w:bidi="ru-RU"/>
        </w:rPr>
        <w:t>Общие вопросы по организации деятельности муниципальных</w:t>
      </w:r>
      <w:r w:rsidRPr="00AD67F9">
        <w:rPr>
          <w:rFonts w:ascii="Times New Roman" w:eastAsia="Times New Roman" w:hAnsi="Times New Roman" w:cs="Times New Roman"/>
          <w:b/>
          <w:bCs/>
          <w:color w:val="000000"/>
          <w:sz w:val="28"/>
          <w:szCs w:val="28"/>
          <w:lang w:bidi="ru-RU"/>
        </w:rPr>
        <w:br/>
        <w:t>образовательных организаций</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Учредителем и собственником муниципальных образовательных организаций является муниципальное образование город Избербаш. Функции и полномочия учредителя в соответствии с федеральными законами и нормативными правовыми актами осуществляются администрацией</w:t>
      </w:r>
      <w:r w:rsidRPr="00AD67F9">
        <w:rPr>
          <w:rFonts w:ascii="Times New Roman" w:eastAsia="Times New Roman" w:hAnsi="Times New Roman" w:cs="Times New Roman"/>
          <w:bCs/>
          <w:color w:val="000000"/>
          <w:sz w:val="28"/>
          <w:szCs w:val="28"/>
          <w:lang w:bidi="ru-RU"/>
        </w:rPr>
        <w:t xml:space="preserve"> городского округа «город Избербаш»</w:t>
      </w:r>
      <w:r w:rsidRPr="00AD67F9">
        <w:rPr>
          <w:rFonts w:ascii="Times New Roman" w:eastAsia="Times New Roman" w:hAnsi="Times New Roman" w:cs="Times New Roman"/>
          <w:color w:val="000000"/>
          <w:sz w:val="28"/>
          <w:szCs w:val="28"/>
          <w:lang w:bidi="ru-RU"/>
        </w:rPr>
        <w:t xml:space="preserve"> в лице отдела </w:t>
      </w:r>
      <w:r w:rsidR="00BF26FB">
        <w:rPr>
          <w:rFonts w:ascii="Times New Roman" w:eastAsia="Times New Roman" w:hAnsi="Times New Roman" w:cs="Times New Roman"/>
          <w:color w:val="000000"/>
          <w:sz w:val="28"/>
          <w:szCs w:val="28"/>
          <w:lang w:bidi="ru-RU"/>
        </w:rPr>
        <w:t>земельных и имущественных отношений администрации городского округа «</w:t>
      </w:r>
      <w:r w:rsidRPr="00AD67F9">
        <w:rPr>
          <w:rFonts w:ascii="Times New Roman" w:eastAsia="Times New Roman" w:hAnsi="Times New Roman" w:cs="Times New Roman"/>
          <w:color w:val="000000"/>
          <w:sz w:val="28"/>
          <w:szCs w:val="28"/>
          <w:lang w:bidi="ru-RU"/>
        </w:rPr>
        <w:t>города Избербаш</w:t>
      </w:r>
      <w:r w:rsidR="00BF26FB">
        <w:rPr>
          <w:rFonts w:ascii="Times New Roman" w:eastAsia="Times New Roman" w:hAnsi="Times New Roman" w:cs="Times New Roman"/>
          <w:color w:val="000000"/>
          <w:sz w:val="28"/>
          <w:szCs w:val="28"/>
          <w:lang w:bidi="ru-RU"/>
        </w:rPr>
        <w:t>»</w:t>
      </w:r>
      <w:r w:rsidRPr="00AD67F9">
        <w:rPr>
          <w:rFonts w:ascii="Times New Roman" w:eastAsia="Times New Roman" w:hAnsi="Times New Roman" w:cs="Times New Roman"/>
          <w:color w:val="000000"/>
          <w:sz w:val="28"/>
          <w:szCs w:val="28"/>
          <w:lang w:bidi="ru-RU"/>
        </w:rPr>
        <w:t xml:space="preserve">, Управления образования администрации </w:t>
      </w:r>
      <w:r w:rsidRPr="00AD67F9">
        <w:rPr>
          <w:rFonts w:ascii="Times New Roman" w:eastAsia="Times New Roman" w:hAnsi="Times New Roman" w:cs="Times New Roman"/>
          <w:bCs/>
          <w:color w:val="000000"/>
          <w:sz w:val="28"/>
          <w:szCs w:val="28"/>
          <w:lang w:bidi="ru-RU"/>
        </w:rPr>
        <w:t>городского округа «город Избербаш»</w:t>
      </w:r>
      <w:r w:rsidRPr="00AD67F9">
        <w:rPr>
          <w:rFonts w:ascii="Times New Roman" w:eastAsia="Times New Roman" w:hAnsi="Times New Roman" w:cs="Times New Roman"/>
          <w:color w:val="000000"/>
          <w:sz w:val="28"/>
          <w:szCs w:val="28"/>
          <w:lang w:bidi="ru-RU"/>
        </w:rPr>
        <w:t>.</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Деятельность Управления образования направлена на обеспечение </w:t>
      </w:r>
      <w:r w:rsidRPr="00AD67F9">
        <w:rPr>
          <w:rFonts w:ascii="Times New Roman" w:eastAsia="Times New Roman" w:hAnsi="Times New Roman" w:cs="Times New Roman"/>
          <w:color w:val="000000"/>
          <w:sz w:val="28"/>
          <w:szCs w:val="28"/>
          <w:lang w:bidi="ru-RU"/>
        </w:rPr>
        <w:lastRenderedPageBreak/>
        <w:t xml:space="preserve">функционирования и развития системы образования </w:t>
      </w:r>
      <w:r w:rsidRPr="00AD67F9">
        <w:rPr>
          <w:rFonts w:ascii="Times New Roman" w:eastAsia="Times New Roman" w:hAnsi="Times New Roman" w:cs="Times New Roman"/>
          <w:bCs/>
          <w:color w:val="000000"/>
          <w:sz w:val="28"/>
          <w:szCs w:val="28"/>
          <w:lang w:bidi="ru-RU"/>
        </w:rPr>
        <w:t>городского округа «город Избербаш»</w:t>
      </w:r>
      <w:r w:rsidRPr="00AD67F9">
        <w:rPr>
          <w:rFonts w:ascii="Times New Roman" w:eastAsia="Times New Roman" w:hAnsi="Times New Roman" w:cs="Times New Roman"/>
          <w:color w:val="000000"/>
          <w:sz w:val="28"/>
          <w:szCs w:val="28"/>
          <w:lang w:bidi="ru-RU"/>
        </w:rPr>
        <w:t xml:space="preserve"> для реализации конституционных прав граждан на образование.</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От имени учредителя права собственника имущества муниципальных образовательных организаций полномочия осуществляет </w:t>
      </w:r>
      <w:r w:rsidR="00BF26FB">
        <w:rPr>
          <w:rFonts w:ascii="Times New Roman" w:eastAsia="Times New Roman" w:hAnsi="Times New Roman" w:cs="Times New Roman"/>
          <w:color w:val="000000"/>
          <w:sz w:val="28"/>
          <w:szCs w:val="28"/>
          <w:lang w:bidi="ru-RU"/>
        </w:rPr>
        <w:t>отдел</w:t>
      </w:r>
      <w:r w:rsidR="00BF26FB" w:rsidRPr="00AD67F9">
        <w:rPr>
          <w:rFonts w:ascii="Times New Roman" w:eastAsia="Times New Roman" w:hAnsi="Times New Roman" w:cs="Times New Roman"/>
          <w:color w:val="000000"/>
          <w:sz w:val="28"/>
          <w:szCs w:val="28"/>
          <w:lang w:bidi="ru-RU"/>
        </w:rPr>
        <w:t xml:space="preserve"> </w:t>
      </w:r>
      <w:r w:rsidR="00BF26FB">
        <w:rPr>
          <w:rFonts w:ascii="Times New Roman" w:eastAsia="Times New Roman" w:hAnsi="Times New Roman" w:cs="Times New Roman"/>
          <w:color w:val="000000"/>
          <w:sz w:val="28"/>
          <w:szCs w:val="28"/>
          <w:lang w:bidi="ru-RU"/>
        </w:rPr>
        <w:t>земельных и имущественных отношений администрации городского округа «</w:t>
      </w:r>
      <w:r w:rsidR="00BF26FB" w:rsidRPr="00AD67F9">
        <w:rPr>
          <w:rFonts w:ascii="Times New Roman" w:eastAsia="Times New Roman" w:hAnsi="Times New Roman" w:cs="Times New Roman"/>
          <w:color w:val="000000"/>
          <w:sz w:val="28"/>
          <w:szCs w:val="28"/>
          <w:lang w:bidi="ru-RU"/>
        </w:rPr>
        <w:t>города Избербаш</w:t>
      </w:r>
      <w:r w:rsidR="00BF26FB">
        <w:rPr>
          <w:rFonts w:ascii="Times New Roman" w:eastAsia="Times New Roman" w:hAnsi="Times New Roman" w:cs="Times New Roman"/>
          <w:color w:val="000000"/>
          <w:sz w:val="28"/>
          <w:szCs w:val="28"/>
          <w:lang w:bidi="ru-RU"/>
        </w:rPr>
        <w:t>»</w:t>
      </w:r>
      <w:r w:rsidR="00BF26FB">
        <w:rPr>
          <w:rFonts w:ascii="Times New Roman" w:eastAsia="Times New Roman" w:hAnsi="Times New Roman" w:cs="Times New Roman"/>
          <w:color w:val="000000"/>
          <w:sz w:val="28"/>
          <w:szCs w:val="28"/>
          <w:lang w:bidi="ru-RU"/>
        </w:rPr>
        <w:t>.</w:t>
      </w:r>
      <w:r w:rsidRPr="00AD67F9">
        <w:rPr>
          <w:rFonts w:ascii="Times New Roman" w:eastAsia="Times New Roman" w:hAnsi="Times New Roman" w:cs="Times New Roman"/>
          <w:color w:val="000000"/>
          <w:sz w:val="28"/>
          <w:szCs w:val="28"/>
          <w:lang w:bidi="ru-RU"/>
        </w:rPr>
        <w:t xml:space="preserve"> Имущество муниципальных образовательных организаций закрепляется за ними на праве оперативного управления в соответствии с </w:t>
      </w:r>
      <w:r w:rsidRPr="00AD67F9">
        <w:rPr>
          <w:rFonts w:ascii="Times New Roman" w:eastAsia="Times New Roman" w:hAnsi="Times New Roman" w:cs="Times New Roman"/>
          <w:color w:val="000000"/>
          <w:sz w:val="28"/>
          <w:szCs w:val="28"/>
          <w:u w:val="single"/>
          <w:lang w:bidi="ru-RU"/>
        </w:rPr>
        <w:t>Гражданским кодексом Российской Федерации</w:t>
      </w:r>
      <w:r w:rsidRPr="00AD67F9">
        <w:rPr>
          <w:rFonts w:ascii="Times New Roman" w:eastAsia="Times New Roman" w:hAnsi="Times New Roman" w:cs="Times New Roman"/>
          <w:color w:val="000000"/>
          <w:sz w:val="28"/>
          <w:szCs w:val="28"/>
          <w:lang w:bidi="ru-RU"/>
        </w:rPr>
        <w:t>.</w:t>
      </w:r>
      <w:r w:rsidRPr="00AD67F9">
        <w:rPr>
          <w:rFonts w:ascii="Times New Roman" w:eastAsia="Times New Roman" w:hAnsi="Times New Roman" w:cs="Times New Roman"/>
          <w:bCs/>
          <w:color w:val="000000"/>
          <w:sz w:val="28"/>
          <w:szCs w:val="28"/>
          <w:lang w:bidi="ru-RU"/>
        </w:rPr>
        <w:t xml:space="preserve"> </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Управление образования на каждый календарный год формирует и утверждает муниципальные задания на оказание муниципальной услуги (выполнение работ) муниципальным образовательным организациям по предоставлению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осуществляет контроль за их исполнением.</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С целью обеспечения прав всех граждан, проживающих на территории </w:t>
      </w:r>
      <w:r w:rsidRPr="00AD67F9">
        <w:rPr>
          <w:rFonts w:ascii="Times New Roman" w:eastAsia="Times New Roman" w:hAnsi="Times New Roman" w:cs="Times New Roman"/>
          <w:bCs/>
          <w:color w:val="000000"/>
          <w:sz w:val="28"/>
          <w:szCs w:val="28"/>
          <w:lang w:bidi="ru-RU"/>
        </w:rPr>
        <w:t>городского округа «город Избербаш»</w:t>
      </w:r>
      <w:r w:rsidRPr="00AD67F9">
        <w:rPr>
          <w:rFonts w:ascii="Times New Roman" w:eastAsia="Times New Roman" w:hAnsi="Times New Roman" w:cs="Times New Roman"/>
          <w:color w:val="000000"/>
          <w:sz w:val="28"/>
          <w:szCs w:val="28"/>
          <w:lang w:bidi="ru-RU"/>
        </w:rPr>
        <w:t>, на получение общего образования, профилактики безнадзорности и правонарушений несовершеннолетних и в связи с обязательностью начального общего, основного общего, среднего общего образования Управление образования осуществляет учет детей, подлежащих обучению по образовательным программам начального общего, основного общего и среднего общего образования, проживающих на территории муниципального образования город Избербаш, и форм получения образования, определенных родителями (законными представителями) детей, в том числе при выборе родителями (законными представителями) детей формы получения общего образования в форме семейного образования.</w:t>
      </w:r>
    </w:p>
    <w:p w:rsidR="003E45DE" w:rsidRDefault="00AD67F9"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Управление образования осуществляет учет детей, подлежащих обучению по образовательным программам дошкольного образования путем получения от муниципальных образовательных учреждений, реализующих образовательные программы дошкольного образования, сведений о численности детей, имеющих право на обучение по образовательным программам дошкольного образования, проживающих на территории городского округа «город Избербаш», через автоматическую информационную систему "Электронный детский сад" (далее - АИС "ЭДС"). Указанные дети не подлежат дальнейшему учету нуждающихся в предоставлении места в муниципальном образовательном учреждении, реализующем образовательные программы дошкольного образования, </w:t>
      </w:r>
    </w:p>
    <w:p w:rsidR="003E45DE" w:rsidRDefault="003E45DE"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p>
    <w:p w:rsidR="00AD67F9" w:rsidRPr="00AD67F9" w:rsidRDefault="003E45DE"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Pr>
          <w:rFonts w:ascii="Times New Roman" w:eastAsia="Times New Roman" w:hAnsi="Times New Roman" w:cs="Times New Roman"/>
          <w:color w:val="000000"/>
          <w:sz w:val="28"/>
          <w:szCs w:val="28"/>
          <w:lang w:bidi="ru-RU"/>
        </w:rPr>
        <w:t xml:space="preserve">     </w:t>
      </w:r>
      <w:r w:rsidR="00AD67F9" w:rsidRPr="00AD67F9">
        <w:rPr>
          <w:rFonts w:ascii="Times New Roman" w:eastAsia="Times New Roman" w:hAnsi="Times New Roman" w:cs="Times New Roman"/>
          <w:color w:val="000000"/>
          <w:sz w:val="28"/>
          <w:szCs w:val="28"/>
          <w:lang w:bidi="ru-RU"/>
        </w:rPr>
        <w:t>и исключаются из очереди.</w:t>
      </w:r>
    </w:p>
    <w:p w:rsidR="00AD67F9" w:rsidRPr="00AD67F9" w:rsidRDefault="00AD67F9" w:rsidP="003E45DE">
      <w:pPr>
        <w:widowControl w:val="0"/>
        <w:numPr>
          <w:ilvl w:val="1"/>
          <w:numId w:val="20"/>
        </w:numPr>
        <w:tabs>
          <w:tab w:val="left" w:pos="142"/>
          <w:tab w:val="left" w:pos="560"/>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Каждая муниципальная образовательная организация действует на основании устава, утвержденного в порядке, установленном законодательством Российской Федерации. Компетенция, права, обязанности и ответственность </w:t>
      </w:r>
      <w:r w:rsidRPr="00AD67F9">
        <w:rPr>
          <w:rFonts w:ascii="Times New Roman" w:eastAsia="Times New Roman" w:hAnsi="Times New Roman" w:cs="Times New Roman"/>
          <w:color w:val="000000"/>
          <w:sz w:val="28"/>
          <w:szCs w:val="28"/>
          <w:lang w:bidi="ru-RU"/>
        </w:rPr>
        <w:lastRenderedPageBreak/>
        <w:t xml:space="preserve">муниципальной образовательной организации устанавливается </w:t>
      </w:r>
      <w:r w:rsidRPr="00AD67F9">
        <w:rPr>
          <w:rFonts w:ascii="Times New Roman" w:eastAsia="Times New Roman" w:hAnsi="Times New Roman" w:cs="Times New Roman"/>
          <w:color w:val="000000"/>
          <w:sz w:val="28"/>
          <w:szCs w:val="28"/>
          <w:u w:val="single"/>
          <w:lang w:bidi="ru-RU"/>
        </w:rPr>
        <w:t>Законом "Об образовании в Российской Федерации"</w:t>
      </w:r>
      <w:r w:rsidRPr="00AD67F9">
        <w:rPr>
          <w:rFonts w:ascii="Times New Roman" w:eastAsia="Times New Roman" w:hAnsi="Times New Roman" w:cs="Times New Roman"/>
          <w:color w:val="000000"/>
          <w:sz w:val="28"/>
          <w:szCs w:val="28"/>
          <w:lang w:bidi="ru-RU"/>
        </w:rPr>
        <w:t xml:space="preserve"> и иными нормативными правовыми актами Российской Федерации, Республики Дагестан и органов местного самоуправления.</w:t>
      </w:r>
    </w:p>
    <w:p w:rsidR="00AD67F9" w:rsidRPr="00AD67F9" w:rsidRDefault="00AD67F9" w:rsidP="003E45DE">
      <w:pPr>
        <w:widowControl w:val="0"/>
        <w:numPr>
          <w:ilvl w:val="1"/>
          <w:numId w:val="20"/>
        </w:numPr>
        <w:tabs>
          <w:tab w:val="left" w:pos="142"/>
          <w:tab w:val="left" w:pos="878"/>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Управление муниципальной образовательной организацией осуществляется в соответствии с нормативными правовыми актами Российской Федерации с учетом особенностей, установленных </w:t>
      </w:r>
      <w:r w:rsidRPr="00AD67F9">
        <w:rPr>
          <w:rFonts w:ascii="Times New Roman" w:eastAsia="Times New Roman" w:hAnsi="Times New Roman" w:cs="Times New Roman"/>
          <w:color w:val="000000"/>
          <w:sz w:val="28"/>
          <w:szCs w:val="28"/>
          <w:u w:val="single"/>
          <w:lang w:bidi="ru-RU"/>
        </w:rPr>
        <w:t>Законом "Об образовании в Российской Федерации"</w:t>
      </w:r>
      <w:r w:rsidRPr="00AD67F9">
        <w:rPr>
          <w:rFonts w:ascii="Times New Roman" w:eastAsia="Times New Roman" w:hAnsi="Times New Roman" w:cs="Times New Roman"/>
          <w:color w:val="000000"/>
          <w:sz w:val="28"/>
          <w:szCs w:val="28"/>
          <w:lang w:bidi="ru-RU"/>
        </w:rPr>
        <w:t>.</w:t>
      </w:r>
    </w:p>
    <w:p w:rsidR="00AD67F9" w:rsidRPr="00AD67F9" w:rsidRDefault="00AD67F9" w:rsidP="003E45DE">
      <w:pPr>
        <w:widowControl w:val="0"/>
        <w:numPr>
          <w:ilvl w:val="1"/>
          <w:numId w:val="20"/>
        </w:numPr>
        <w:tabs>
          <w:tab w:val="left" w:pos="142"/>
          <w:tab w:val="left" w:pos="560"/>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Руководитель муниципальной образовательной организации назначается учредителем с учетом статьи 51 </w:t>
      </w:r>
      <w:r w:rsidRPr="00AD67F9">
        <w:rPr>
          <w:rFonts w:ascii="Times New Roman" w:eastAsia="Times New Roman" w:hAnsi="Times New Roman" w:cs="Times New Roman"/>
          <w:color w:val="000000"/>
          <w:sz w:val="28"/>
          <w:szCs w:val="28"/>
          <w:u w:val="single"/>
          <w:lang w:bidi="ru-RU"/>
        </w:rPr>
        <w:t>Закона "Об образовании в Российской Федерации"</w:t>
      </w:r>
      <w:r w:rsidRPr="00AD67F9">
        <w:rPr>
          <w:rFonts w:ascii="Times New Roman" w:eastAsia="Times New Roman" w:hAnsi="Times New Roman" w:cs="Times New Roman"/>
          <w:color w:val="000000"/>
          <w:sz w:val="28"/>
          <w:szCs w:val="28"/>
          <w:lang w:bidi="ru-RU"/>
        </w:rPr>
        <w:t>. Руководитель муниципальной образовательной организации несет ответственность за руководство образовательной, воспитательной работой и организационно-хозяйственной деятельностью муниципальной образовательной организации.</w:t>
      </w:r>
    </w:p>
    <w:p w:rsidR="00AD67F9" w:rsidRPr="00AD67F9" w:rsidRDefault="00AD67F9" w:rsidP="003E45DE">
      <w:pPr>
        <w:widowControl w:val="0"/>
        <w:numPr>
          <w:ilvl w:val="1"/>
          <w:numId w:val="20"/>
        </w:numPr>
        <w:tabs>
          <w:tab w:val="left" w:pos="142"/>
          <w:tab w:val="left" w:pos="760"/>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В муниципальных образовательных организациях образовательная деятельность осуществляется на государственном языке Российской Федерации - на русском языке.</w:t>
      </w:r>
    </w:p>
    <w:p w:rsidR="00AD67F9" w:rsidRPr="00AD67F9" w:rsidRDefault="00AD67F9" w:rsidP="003E45DE">
      <w:pPr>
        <w:widowControl w:val="0"/>
        <w:numPr>
          <w:ilvl w:val="1"/>
          <w:numId w:val="20"/>
        </w:numPr>
        <w:tabs>
          <w:tab w:val="left" w:pos="142"/>
          <w:tab w:val="left" w:pos="878"/>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Управление образования рассматривает поступающие жалобы, заявления, предложения граждан по вопросам совершенствования организации и повышения качества предоставления общедоступного и бесплатного дошкольного, начального общего, основного общего, среднего общего образования.</w:t>
      </w:r>
    </w:p>
    <w:p w:rsidR="00AD67F9" w:rsidRPr="00AD67F9" w:rsidRDefault="00AD67F9" w:rsidP="003E45DE">
      <w:pPr>
        <w:widowControl w:val="0"/>
        <w:numPr>
          <w:ilvl w:val="1"/>
          <w:numId w:val="20"/>
        </w:numPr>
        <w:tabs>
          <w:tab w:val="left" w:pos="142"/>
          <w:tab w:val="left" w:pos="716"/>
        </w:tabs>
        <w:spacing w:after="34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В случае прекращения деятельности муниципальной образовательной организации, аннулирования соответствующей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обеспечивает перевод совершеннолетних обучающихся с их согласия и несовершеннолетних обучающихся с согласия их родителей (законных представителей) в другие муниципальные образовательные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учредитель обеспечивает перевод по заявлению совершеннолетних обучающихся, несовершеннолетних обучающихся по заявлению их родителей (законных представителей) в другие муниципальные образовательные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Перевод осуществляется в порядке и на условиях, установленных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AD67F9" w:rsidRPr="00AD67F9" w:rsidRDefault="00AD67F9" w:rsidP="003E45DE">
      <w:pPr>
        <w:widowControl w:val="0"/>
        <w:numPr>
          <w:ilvl w:val="0"/>
          <w:numId w:val="20"/>
        </w:numPr>
        <w:tabs>
          <w:tab w:val="left" w:pos="142"/>
          <w:tab w:val="left" w:pos="345"/>
        </w:tabs>
        <w:spacing w:after="520" w:line="240" w:lineRule="auto"/>
        <w:ind w:left="-709"/>
        <w:jc w:val="center"/>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b/>
          <w:bCs/>
          <w:color w:val="000000"/>
          <w:sz w:val="28"/>
          <w:szCs w:val="28"/>
          <w:lang w:bidi="ru-RU"/>
        </w:rPr>
        <w:lastRenderedPageBreak/>
        <w:t>Организация предоставления общедоступного и бесплатного</w:t>
      </w:r>
      <w:r w:rsidRPr="00AD67F9">
        <w:rPr>
          <w:rFonts w:ascii="Times New Roman" w:eastAsia="Times New Roman" w:hAnsi="Times New Roman" w:cs="Times New Roman"/>
          <w:b/>
          <w:bCs/>
          <w:color w:val="000000"/>
          <w:sz w:val="28"/>
          <w:szCs w:val="28"/>
          <w:lang w:bidi="ru-RU"/>
        </w:rPr>
        <w:br/>
        <w:t>дошкольного образования по основным общеобразовательным</w:t>
      </w:r>
      <w:r w:rsidRPr="00AD67F9">
        <w:rPr>
          <w:rFonts w:ascii="Times New Roman" w:eastAsia="Times New Roman" w:hAnsi="Times New Roman" w:cs="Times New Roman"/>
          <w:b/>
          <w:bCs/>
          <w:color w:val="000000"/>
          <w:sz w:val="28"/>
          <w:szCs w:val="28"/>
          <w:lang w:bidi="ru-RU"/>
        </w:rPr>
        <w:br/>
        <w:t>программам</w:t>
      </w:r>
    </w:p>
    <w:p w:rsidR="00AD67F9" w:rsidRPr="00AD67F9" w:rsidRDefault="00AD67F9" w:rsidP="003E45DE">
      <w:pPr>
        <w:widowControl w:val="0"/>
        <w:numPr>
          <w:ilvl w:val="1"/>
          <w:numId w:val="20"/>
        </w:numPr>
        <w:tabs>
          <w:tab w:val="left" w:pos="142"/>
          <w:tab w:val="left" w:pos="686"/>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Дошкольное образование является одним из уровней общего образования.</w:t>
      </w:r>
    </w:p>
    <w:p w:rsidR="00AD67F9" w:rsidRPr="00AD67F9" w:rsidRDefault="00AD67F9" w:rsidP="003E45DE">
      <w:pPr>
        <w:widowControl w:val="0"/>
        <w:numPr>
          <w:ilvl w:val="1"/>
          <w:numId w:val="20"/>
        </w:numPr>
        <w:tabs>
          <w:tab w:val="left" w:pos="142"/>
          <w:tab w:val="left" w:pos="686"/>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Дошкольное образование может быть получено в организациях, осуществляющих образовательную деятельность.</w:t>
      </w:r>
    </w:p>
    <w:p w:rsidR="00AD67F9" w:rsidRPr="00AD67F9" w:rsidRDefault="00AD67F9" w:rsidP="003E45DE">
      <w:pPr>
        <w:widowControl w:val="0"/>
        <w:tabs>
          <w:tab w:val="left" w:pos="142"/>
        </w:tabs>
        <w:spacing w:after="32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В целях реализации прав граждан на получение общедоступного и бесплатного дошкольного образования по основным образовательным программам - образовательным программам дошкольного образования - органами местного самоуправления </w:t>
      </w:r>
      <w:r w:rsidRPr="00AD67F9">
        <w:rPr>
          <w:rFonts w:ascii="Times New Roman" w:eastAsia="Times New Roman" w:hAnsi="Times New Roman" w:cs="Times New Roman"/>
          <w:bCs/>
          <w:color w:val="000000"/>
          <w:sz w:val="28"/>
          <w:szCs w:val="28"/>
          <w:lang w:bidi="ru-RU"/>
        </w:rPr>
        <w:t>городского округа «город Избербаш»</w:t>
      </w:r>
      <w:r w:rsidRPr="00AD67F9">
        <w:rPr>
          <w:rFonts w:ascii="Times New Roman" w:eastAsia="Times New Roman" w:hAnsi="Times New Roman" w:cs="Times New Roman"/>
          <w:color w:val="000000"/>
          <w:sz w:val="28"/>
          <w:szCs w:val="28"/>
          <w:lang w:bidi="ru-RU"/>
        </w:rPr>
        <w:t xml:space="preserve"> создается сеть муниципальных образовательных организаций соответствующих типов: дошкольные образовательные организации и общеобразовательные организации.</w:t>
      </w:r>
    </w:p>
    <w:p w:rsidR="00AD67F9" w:rsidRPr="00AD67F9" w:rsidRDefault="00AD67F9" w:rsidP="003E45DE">
      <w:pPr>
        <w:widowControl w:val="0"/>
        <w:numPr>
          <w:ilvl w:val="1"/>
          <w:numId w:val="20"/>
        </w:numPr>
        <w:tabs>
          <w:tab w:val="left" w:pos="142"/>
          <w:tab w:val="left" w:pos="801"/>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Муниципальная дошкольная образовательная организация и муниципальная общеобразовательная организация (далее - образовательная организация, муниципальная образовательная организация) может использовать сетевую форму реализации образовательной программы дошкольного образования, обеспечивающую возможность ее освоения воспитанниками с использованием ресурсов нескольких организаций, осуществляющих образовательную деятельность, а также при необходимости с использованием ресурсов иных организаций. Использование сетевой формы реализации образовательных программ дошкольного образования осуществляется на основании договора между указанными организациями.</w:t>
      </w:r>
    </w:p>
    <w:p w:rsidR="00AD67F9" w:rsidRPr="00AD67F9" w:rsidRDefault="00AD67F9" w:rsidP="003E45DE">
      <w:pPr>
        <w:widowControl w:val="0"/>
        <w:numPr>
          <w:ilvl w:val="1"/>
          <w:numId w:val="20"/>
        </w:numPr>
        <w:tabs>
          <w:tab w:val="left" w:pos="142"/>
          <w:tab w:val="left" w:pos="801"/>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Сроки получения дошкольного образования устанавливаются федеральным государственным образовательным стандартом дошкольного образования.</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Содержание дошкольного образования определяется образовательной программой дошкольного образования. Требования к структуре, объему, условиям реализации и результатам освоения образовательной программы дошкольного образования определяются федеральным государственным образовательным стандартом дошкольного образования.</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Образовательные программы дошкольного образования самостоятельно разрабатываются и утверждаются образовательными организациями. Образовательные программы дошкольного образования разрабатываются и утверждаются образовательной организацией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Освоение образовательных программ дошкольного образования не </w:t>
      </w:r>
      <w:r w:rsidRPr="00AD67F9">
        <w:rPr>
          <w:rFonts w:ascii="Times New Roman" w:eastAsia="Times New Roman" w:hAnsi="Times New Roman" w:cs="Times New Roman"/>
          <w:color w:val="000000"/>
          <w:sz w:val="28"/>
          <w:szCs w:val="28"/>
          <w:lang w:bidi="ru-RU"/>
        </w:rPr>
        <w:lastRenderedPageBreak/>
        <w:t>сопровождается проведением промежуточных аттестаций и итоговой аттестации обучающихся.</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Образовательная деятельность по образовательным программам дошкольного образования в образовательной организации осуществляется в группах.</w:t>
      </w:r>
    </w:p>
    <w:p w:rsidR="00AD67F9" w:rsidRPr="00AD67F9" w:rsidRDefault="00AD67F9"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Группы могут иметь общеразвивающую, компенсирующую, оздоровительную или комбинированную направленность.</w:t>
      </w:r>
    </w:p>
    <w:p w:rsidR="00AD67F9" w:rsidRPr="00AD67F9" w:rsidRDefault="00AD67F9"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В группах общеразвивающей направленности осуществляется реализация образовательной программы дошкольного образования.</w:t>
      </w:r>
    </w:p>
    <w:p w:rsidR="00AD67F9" w:rsidRPr="00AD67F9" w:rsidRDefault="00AD67F9"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В группах компенсирующей направленности осуществляется реализация адаптированной образовательной программы дошкольного образования для детей с ограниченными возможностями здоровья с учетом особенностей их психофизического развития, особых образовательных потребностей, индивидуальных возможностей, обеспечивающей коррекцию нарушений развития и социальную адаптацию воспитанников с ограниченными возможностями здоровья.</w:t>
      </w:r>
    </w:p>
    <w:p w:rsidR="00AD67F9" w:rsidRPr="00AD67F9" w:rsidRDefault="00AD67F9"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Группы оздоровительной направленности создаются для детей с туберкулезной интоксикацией, часто болеющих детей и других категорий детей, нуждающихся в длительном лечении и проведении для них необходимого комплекса специальных лечебно-оздоровительных мероприятий. В группах оздоровительной направленности осуществляется реализация образовательной программы дошкольного образования, а также комплекс санитарно-гигиенических, лечебно-оздоровительных и профилактических мероприятий и процедур.</w:t>
      </w:r>
    </w:p>
    <w:p w:rsidR="00AD67F9" w:rsidRPr="00AD67F9" w:rsidRDefault="00AD67F9"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дошкольного образования, адаптированной для детей с ограниченными возможностями здоровья с учетом особенностей их психофизического развития, особых образовательных потребностей, индивидуальных возможностей, обеспечивающей коррекцию нарушений развития и социальную адаптацию воспитанников с ограниченными возможностями здоровья.</w:t>
      </w:r>
    </w:p>
    <w:p w:rsidR="00AD67F9" w:rsidRPr="00AD67F9" w:rsidRDefault="00AD67F9" w:rsidP="003E45DE">
      <w:pPr>
        <w:widowControl w:val="0"/>
        <w:numPr>
          <w:ilvl w:val="0"/>
          <w:numId w:val="22"/>
        </w:numPr>
        <w:tabs>
          <w:tab w:val="left" w:pos="142"/>
          <w:tab w:val="left" w:pos="695"/>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В группы могут включаться как воспитанники одного возраста, так и воспитанники разных возрастов (разновозрастные группы).</w:t>
      </w:r>
    </w:p>
    <w:p w:rsidR="00AD67F9" w:rsidRPr="00AD67F9" w:rsidRDefault="00AD67F9" w:rsidP="003E45DE">
      <w:pPr>
        <w:widowControl w:val="0"/>
        <w:numPr>
          <w:ilvl w:val="0"/>
          <w:numId w:val="22"/>
        </w:numPr>
        <w:tabs>
          <w:tab w:val="left" w:pos="142"/>
          <w:tab w:val="left" w:pos="695"/>
        </w:tabs>
        <w:spacing w:after="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Режим работы образовательных организаций - по пятидневной или</w:t>
      </w:r>
    </w:p>
    <w:p w:rsidR="00AD67F9" w:rsidRPr="00AD67F9" w:rsidRDefault="00AD67F9" w:rsidP="003E45DE">
      <w:pPr>
        <w:widowControl w:val="0"/>
        <w:tabs>
          <w:tab w:val="left" w:pos="142"/>
          <w:tab w:val="left" w:pos="3143"/>
        </w:tabs>
        <w:spacing w:after="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шестидневной рабочей неделе определяется образовательной организацией самостоятельно. Группы могут функционировать в режиме полного дня (10,5 - 12-часового пребывания); сокращенного дня (8-10-часового пребывания); продленного дня (13- 14-часового пребывания); кратковременного</w:t>
      </w:r>
    </w:p>
    <w:p w:rsidR="00AD67F9" w:rsidRPr="00AD67F9" w:rsidRDefault="00AD67F9"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пребывания (до 5 часов в день) и круглосуточного пребывания. По запросам </w:t>
      </w:r>
      <w:r w:rsidRPr="00AD67F9">
        <w:rPr>
          <w:rFonts w:ascii="Times New Roman" w:eastAsia="Times New Roman" w:hAnsi="Times New Roman" w:cs="Times New Roman"/>
          <w:color w:val="000000"/>
          <w:sz w:val="28"/>
          <w:szCs w:val="28"/>
          <w:lang w:bidi="ru-RU"/>
        </w:rPr>
        <w:lastRenderedPageBreak/>
        <w:t>родителей (законных представителей) возможна организация работы групп также в выходные и праздничные дни.</w:t>
      </w:r>
    </w:p>
    <w:p w:rsidR="00AD67F9" w:rsidRPr="00AD67F9" w:rsidRDefault="00AD67F9" w:rsidP="003E45DE">
      <w:pPr>
        <w:widowControl w:val="0"/>
        <w:numPr>
          <w:ilvl w:val="0"/>
          <w:numId w:val="22"/>
        </w:numPr>
        <w:tabs>
          <w:tab w:val="left" w:pos="142"/>
          <w:tab w:val="left" w:pos="1048"/>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Родители (законные представители) несовершеннолетнего воспитанника, обеспечивающие получение воспитанником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муниципальных дошкольных образовательных организациях или в общеобразовательных организациях, если в них созданы соответствующие консультационные центры.</w:t>
      </w:r>
    </w:p>
    <w:p w:rsidR="00AD67F9" w:rsidRPr="00AD67F9" w:rsidRDefault="005D442D"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Pr>
          <w:rFonts w:ascii="Times New Roman" w:eastAsia="Times New Roman" w:hAnsi="Times New Roman" w:cs="Times New Roman"/>
          <w:color w:val="000000"/>
          <w:sz w:val="28"/>
          <w:szCs w:val="28"/>
          <w:lang w:bidi="ru-RU"/>
        </w:rPr>
        <w:t>4.</w:t>
      </w:r>
      <w:r w:rsidR="00AD67F9" w:rsidRPr="00AD67F9">
        <w:rPr>
          <w:rFonts w:ascii="Times New Roman" w:eastAsia="Times New Roman" w:hAnsi="Times New Roman" w:cs="Times New Roman"/>
          <w:color w:val="000000"/>
          <w:sz w:val="28"/>
          <w:szCs w:val="28"/>
          <w:lang w:bidi="ru-RU"/>
        </w:rPr>
        <w:t>13. Содержание дошкольного образования и условия организации обучения и воспитания детей с ограниченными возможностями здоровья определяются адаптированной образовательной программой дошкольного образования, а для детей-инвалидов также в соответствии с индивидуальной программой реабилитации или реабилитации ребенка-инвалида.</w:t>
      </w:r>
    </w:p>
    <w:p w:rsidR="00AD67F9" w:rsidRPr="00AD67F9" w:rsidRDefault="00AD67F9" w:rsidP="003E45DE">
      <w:pPr>
        <w:widowControl w:val="0"/>
        <w:numPr>
          <w:ilvl w:val="0"/>
          <w:numId w:val="23"/>
        </w:numPr>
        <w:tabs>
          <w:tab w:val="left" w:pos="142"/>
          <w:tab w:val="left" w:pos="767"/>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В образовательных организациях, осуществляющих образовательную деятельность по адаптированным образовательным программам дошкольного образования, должны быть созданы специальные условия для получения дошкольного образования детьми с ограниченными возможностями здоровья. Под специальными условиями для получения дошкольного образования детьми с ограниченными возможностями здоровья понимаются условия обучения, воспитания и развития таких детей,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проведение групповых и индивидуальных коррекционных занятий, обеспечение доступа в здания образовательных организаций и другие условия, без которых невозможно или затруднено освоение образовательных программ дошкольного образования детьми с ограниченными возможностями здоровья.</w:t>
      </w:r>
    </w:p>
    <w:p w:rsidR="00AD67F9" w:rsidRPr="00AD67F9" w:rsidRDefault="00AD67F9" w:rsidP="003E45DE">
      <w:pPr>
        <w:widowControl w:val="0"/>
        <w:numPr>
          <w:ilvl w:val="0"/>
          <w:numId w:val="23"/>
        </w:numPr>
        <w:tabs>
          <w:tab w:val="left" w:pos="142"/>
          <w:tab w:val="left" w:pos="767"/>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Дошкольное образование детей с ограниченными возможностями здоровья может быть организовано как совместно с другими детьми, так и в отдельных группах или в отдельных образовательных организациях.</w:t>
      </w:r>
    </w:p>
    <w:p w:rsidR="00AD67F9" w:rsidRPr="00AD67F9" w:rsidRDefault="00AD67F9" w:rsidP="003E45DE">
      <w:pPr>
        <w:widowControl w:val="0"/>
        <w:numPr>
          <w:ilvl w:val="0"/>
          <w:numId w:val="20"/>
        </w:numPr>
        <w:tabs>
          <w:tab w:val="left" w:pos="142"/>
          <w:tab w:val="left" w:pos="874"/>
        </w:tabs>
        <w:spacing w:after="300" w:line="240" w:lineRule="auto"/>
        <w:ind w:left="-709"/>
        <w:jc w:val="center"/>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b/>
          <w:bCs/>
          <w:color w:val="000000"/>
          <w:sz w:val="28"/>
          <w:szCs w:val="28"/>
          <w:lang w:bidi="ru-RU"/>
        </w:rPr>
        <w:t>Организация предоставления общедоступного и бесплатного</w:t>
      </w:r>
      <w:r w:rsidRPr="00AD67F9">
        <w:rPr>
          <w:rFonts w:ascii="Times New Roman" w:eastAsia="Times New Roman" w:hAnsi="Times New Roman" w:cs="Times New Roman"/>
          <w:b/>
          <w:bCs/>
          <w:color w:val="000000"/>
          <w:sz w:val="28"/>
          <w:szCs w:val="28"/>
          <w:lang w:bidi="ru-RU"/>
        </w:rPr>
        <w:br/>
        <w:t>начального общего, основного общего, среднего общего образования по</w:t>
      </w:r>
      <w:r w:rsidRPr="00AD67F9">
        <w:rPr>
          <w:rFonts w:ascii="Times New Roman" w:eastAsia="Times New Roman" w:hAnsi="Times New Roman" w:cs="Times New Roman"/>
          <w:b/>
          <w:bCs/>
          <w:color w:val="000000"/>
          <w:sz w:val="28"/>
          <w:szCs w:val="28"/>
          <w:lang w:bidi="ru-RU"/>
        </w:rPr>
        <w:br/>
        <w:t>основным общеобразовательным программам</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Начальное общее образование, основное общее образование, среднее общее образование являются обязательными уровнями образования. Требование обязательности среднего общего образования применительно к конкретному учащемуся сохраняет силу до достижения им возраста восемнадцати лет, если соответствующее образование не было получено учащимся ранее.</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В целях реализации прав граждан на получение общедоступного и </w:t>
      </w:r>
      <w:r w:rsidRPr="00AD67F9">
        <w:rPr>
          <w:rFonts w:ascii="Times New Roman" w:eastAsia="Times New Roman" w:hAnsi="Times New Roman" w:cs="Times New Roman"/>
          <w:color w:val="000000"/>
          <w:sz w:val="28"/>
          <w:szCs w:val="28"/>
          <w:lang w:bidi="ru-RU"/>
        </w:rPr>
        <w:lastRenderedPageBreak/>
        <w:t xml:space="preserve">бесплатного начального общего, основного общего, среднего общего образования по основным общеобразовательным программам органами местного самоуправления </w:t>
      </w:r>
      <w:r w:rsidRPr="00AD67F9">
        <w:rPr>
          <w:rFonts w:ascii="Times New Roman" w:eastAsia="Times New Roman" w:hAnsi="Times New Roman" w:cs="Times New Roman"/>
          <w:bCs/>
          <w:color w:val="000000"/>
          <w:sz w:val="28"/>
          <w:szCs w:val="28"/>
          <w:lang w:bidi="ru-RU"/>
        </w:rPr>
        <w:t>городского округа «город Избербаш»</w:t>
      </w:r>
      <w:r w:rsidRPr="00AD67F9">
        <w:rPr>
          <w:rFonts w:ascii="Times New Roman" w:eastAsia="Times New Roman" w:hAnsi="Times New Roman" w:cs="Times New Roman"/>
          <w:color w:val="000000"/>
          <w:sz w:val="28"/>
          <w:szCs w:val="28"/>
          <w:lang w:bidi="ru-RU"/>
        </w:rPr>
        <w:t xml:space="preserve"> создается сеть муниципальных образовательных организаций соответствующего типа общеобразовательные организации.</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С целью наиболее полного удовлетворения запросов граждан, учитывая наличие материально-технической базы и кадрового потенциала, создаются (могут создаваться) муниципальные общеобразовательные организации с различными особенностями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(коррекция, психолого-педагогическая поддержка и иные функции).</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Сроки получения начального общего, основного общего и среднего общего образования устанавливаются федеральными государственными образовательными стандартами общего образования.</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Содержание начального общего, основного общего и среднего общего образования определяется образовательными программами начального общего, основного общего и среднего общего образования. Требования к структуре, объему, условиям реализации и результатам освоения общеобразовательных программ определяются соответствующими федеральными государственными образовательными стандартами. Общеобразовательные программы самостоятельно разрабатываются и утверждаются образовательными организациями.</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Для обучающихся, нуждающихся в длительном лечении, детей- инвалидов, которые по состоянию здоровья не могут посещать общеобразовательные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rsidR="00AD67F9" w:rsidRPr="00AD67F9" w:rsidRDefault="00AD67F9" w:rsidP="003E45DE">
      <w:pPr>
        <w:widowControl w:val="0"/>
        <w:numPr>
          <w:ilvl w:val="1"/>
          <w:numId w:val="20"/>
        </w:numPr>
        <w:tabs>
          <w:tab w:val="left" w:pos="142"/>
          <w:tab w:val="left" w:pos="774"/>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и самообразования.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образовательных организациях.</w:t>
      </w:r>
    </w:p>
    <w:p w:rsidR="00AD67F9" w:rsidRPr="00AD67F9" w:rsidRDefault="00AD67F9" w:rsidP="003E45DE">
      <w:pPr>
        <w:widowControl w:val="0"/>
        <w:numPr>
          <w:ilvl w:val="1"/>
          <w:numId w:val="20"/>
        </w:numPr>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w:t>
      </w:r>
      <w:r w:rsidRPr="00AD67F9">
        <w:rPr>
          <w:rFonts w:ascii="Times New Roman" w:eastAsia="Times New Roman" w:hAnsi="Times New Roman" w:cs="Times New Roman"/>
          <w:color w:val="000000"/>
          <w:sz w:val="28"/>
          <w:szCs w:val="28"/>
          <w:lang w:bidi="ru-RU"/>
        </w:rPr>
        <w:lastRenderedPageBreak/>
        <w:t>образования указанными обучающимися. Под специальными условиями для получения образования обучающимися с ограниченными возможностями здоровья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rsidR="00AD67F9" w:rsidRPr="00AD67F9" w:rsidRDefault="00AD67F9" w:rsidP="003E45DE">
      <w:pPr>
        <w:widowControl w:val="0"/>
        <w:numPr>
          <w:ilvl w:val="1"/>
          <w:numId w:val="20"/>
        </w:numPr>
        <w:tabs>
          <w:tab w:val="left" w:pos="142"/>
          <w:tab w:val="left" w:pos="754"/>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форме.</w:t>
      </w:r>
    </w:p>
    <w:p w:rsidR="00AD67F9" w:rsidRPr="00AD67F9" w:rsidRDefault="00AD67F9" w:rsidP="003E45DE">
      <w:pPr>
        <w:widowControl w:val="0"/>
        <w:numPr>
          <w:ilvl w:val="1"/>
          <w:numId w:val="20"/>
        </w:numPr>
        <w:tabs>
          <w:tab w:val="left" w:pos="142"/>
          <w:tab w:val="left" w:pos="754"/>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организациях, осуществляющих образовательную деятельность.</w:t>
      </w:r>
    </w:p>
    <w:p w:rsidR="00AD67F9" w:rsidRPr="00AD67F9" w:rsidRDefault="00AD67F9" w:rsidP="003E45DE">
      <w:pPr>
        <w:widowControl w:val="0"/>
        <w:numPr>
          <w:ilvl w:val="1"/>
          <w:numId w:val="20"/>
        </w:numPr>
        <w:tabs>
          <w:tab w:val="left" w:pos="142"/>
          <w:tab w:val="left" w:pos="71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rsidR="00AD67F9" w:rsidRPr="00AD67F9" w:rsidRDefault="00AD67F9" w:rsidP="003E45DE">
      <w:pPr>
        <w:widowControl w:val="0"/>
        <w:numPr>
          <w:ilvl w:val="1"/>
          <w:numId w:val="20"/>
        </w:numPr>
        <w:tabs>
          <w:tab w:val="left" w:pos="142"/>
          <w:tab w:val="left" w:pos="687"/>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Допускается сочетание различных форм получения образования и форм обучения.</w:t>
      </w:r>
    </w:p>
    <w:p w:rsidR="00AD67F9" w:rsidRPr="00AD67F9" w:rsidRDefault="00AD67F9" w:rsidP="003E45DE">
      <w:pPr>
        <w:widowControl w:val="0"/>
        <w:numPr>
          <w:ilvl w:val="1"/>
          <w:numId w:val="20"/>
        </w:numPr>
        <w:tabs>
          <w:tab w:val="left" w:pos="142"/>
          <w:tab w:val="left" w:pos="754"/>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Освоение общеобразовательной программы, в том числе отдельной части или всего объема учебного предмета, курса, дисциплины (модуля) общеобразовательной программы, сопровождается текущим контролем успеваемости и промежуточной аттестацией учащихся. Формы, периодичность и порядок проведения текущего контроля успеваемости и промежуточной аттестации учащихся определяются общеобразовательной организацией самостоятельно.</w:t>
      </w:r>
    </w:p>
    <w:p w:rsidR="00AD67F9" w:rsidRPr="00AD67F9" w:rsidRDefault="00AD67F9" w:rsidP="003E45DE">
      <w:pPr>
        <w:widowControl w:val="0"/>
        <w:numPr>
          <w:ilvl w:val="1"/>
          <w:numId w:val="20"/>
        </w:numPr>
        <w:tabs>
          <w:tab w:val="left" w:pos="142"/>
          <w:tab w:val="left" w:pos="687"/>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Освоение учащимися основных образовательных программ основного общего и среднего общего образования завершается итоговой аттестацией, </w:t>
      </w:r>
      <w:r w:rsidRPr="00AD67F9">
        <w:rPr>
          <w:rFonts w:ascii="Times New Roman" w:eastAsia="Times New Roman" w:hAnsi="Times New Roman" w:cs="Times New Roman"/>
          <w:color w:val="000000"/>
          <w:sz w:val="28"/>
          <w:szCs w:val="28"/>
          <w:lang w:bidi="ru-RU"/>
        </w:rPr>
        <w:lastRenderedPageBreak/>
        <w:t>которая является обязательной.</w:t>
      </w:r>
    </w:p>
    <w:p w:rsidR="00AD67F9" w:rsidRPr="00AD67F9" w:rsidRDefault="00AD67F9" w:rsidP="003E45DE">
      <w:pPr>
        <w:widowControl w:val="0"/>
        <w:numPr>
          <w:ilvl w:val="1"/>
          <w:numId w:val="20"/>
        </w:numPr>
        <w:tabs>
          <w:tab w:val="left" w:pos="142"/>
          <w:tab w:val="left" w:pos="79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муниципальной общеобразовательной организации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муниципальной общеобразовательной организации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учащихся по соответствующей образовательной программе.</w:t>
      </w:r>
    </w:p>
    <w:p w:rsidR="00AD67F9" w:rsidRPr="00AD67F9" w:rsidRDefault="00AD67F9" w:rsidP="003E45DE">
      <w:pPr>
        <w:widowControl w:val="0"/>
        <w:numPr>
          <w:ilvl w:val="1"/>
          <w:numId w:val="20"/>
        </w:numPr>
        <w:tabs>
          <w:tab w:val="left" w:pos="142"/>
          <w:tab w:val="left" w:pos="79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 xml:space="preserve">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w:t>
      </w:r>
      <w:r w:rsidRPr="00AD67F9">
        <w:rPr>
          <w:rFonts w:ascii="Times New Roman" w:eastAsia="Times New Roman" w:hAnsi="Times New Roman" w:cs="Times New Roman"/>
          <w:color w:val="000000"/>
          <w:sz w:val="28"/>
          <w:szCs w:val="28"/>
          <w:u w:val="single"/>
          <w:lang w:bidi="ru-RU"/>
        </w:rPr>
        <w:t>Законом "Об образовании в Российской Федерации"</w:t>
      </w:r>
      <w:r w:rsidRPr="00AD67F9">
        <w:rPr>
          <w:rFonts w:ascii="Times New Roman" w:eastAsia="Times New Roman" w:hAnsi="Times New Roman" w:cs="Times New Roman"/>
          <w:color w:val="000000"/>
          <w:sz w:val="28"/>
          <w:szCs w:val="28"/>
          <w:lang w:bidi="ru-RU"/>
        </w:rPr>
        <w:t>. Правила приема в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 Проживающие в одной семье и имеющие общее место жительства дети имеют право преимущественного приема на обучение по основным общеобразовательным программам дошкольного образования и начального общего образования в муниципальные образовательные организации, в которых обучаются их братья и (или) сестры.</w:t>
      </w:r>
      <w:bookmarkStart w:id="0" w:name="_GoBack"/>
      <w:bookmarkEnd w:id="0"/>
    </w:p>
    <w:p w:rsidR="00AD67F9" w:rsidRPr="00AD67F9" w:rsidRDefault="00AD67F9" w:rsidP="003E45DE">
      <w:pPr>
        <w:widowControl w:val="0"/>
        <w:numPr>
          <w:ilvl w:val="1"/>
          <w:numId w:val="20"/>
        </w:numPr>
        <w:tabs>
          <w:tab w:val="left" w:pos="142"/>
          <w:tab w:val="left" w:pos="79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В случае отсутствия мест в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Управление образования.</w:t>
      </w:r>
    </w:p>
    <w:p w:rsidR="00AD67F9" w:rsidRPr="00AD67F9" w:rsidRDefault="00AD67F9" w:rsidP="003E45DE">
      <w:pPr>
        <w:widowControl w:val="0"/>
        <w:numPr>
          <w:ilvl w:val="1"/>
          <w:numId w:val="20"/>
        </w:numPr>
        <w:tabs>
          <w:tab w:val="left" w:pos="142"/>
          <w:tab w:val="left" w:pos="79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Получение начального общего образования в муниципальных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муниципальной общеобразовательной организации (управление образования в лице территориального отдела образования) вправе разрешить прием детей в муниципальную общеобразовательную организацию на обучение по образовательным программам начального общего образования в более раннем или более позднем возрасте.</w:t>
      </w:r>
    </w:p>
    <w:p w:rsidR="00AD67F9" w:rsidRPr="00AD67F9" w:rsidRDefault="00AD67F9" w:rsidP="003E45DE">
      <w:pPr>
        <w:widowControl w:val="0"/>
        <w:numPr>
          <w:ilvl w:val="1"/>
          <w:numId w:val="20"/>
        </w:numPr>
        <w:tabs>
          <w:tab w:val="left" w:pos="142"/>
          <w:tab w:val="left" w:pos="860"/>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lastRenderedPageBreak/>
        <w:t>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 реализуются организациями как самостоятельно, так и посредством сетевых форм. При реализации 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w:t>
      </w:r>
    </w:p>
    <w:p w:rsidR="00AD67F9" w:rsidRPr="00AD67F9" w:rsidRDefault="00AD67F9" w:rsidP="003E45DE">
      <w:pPr>
        <w:widowControl w:val="0"/>
        <w:tabs>
          <w:tab w:val="left" w:pos="142"/>
        </w:tabs>
        <w:spacing w:after="300" w:line="240" w:lineRule="auto"/>
        <w:ind w:left="-709"/>
        <w:jc w:val="both"/>
        <w:rPr>
          <w:rFonts w:ascii="Times New Roman" w:eastAsia="Times New Roman" w:hAnsi="Times New Roman" w:cs="Times New Roman"/>
          <w:color w:val="000000"/>
          <w:sz w:val="28"/>
          <w:szCs w:val="28"/>
          <w:lang w:bidi="ru-RU"/>
        </w:rPr>
      </w:pPr>
      <w:r w:rsidRPr="00AD67F9">
        <w:rPr>
          <w:rFonts w:ascii="Times New Roman" w:eastAsia="Times New Roman" w:hAnsi="Times New Roman" w:cs="Times New Roman"/>
          <w:color w:val="000000"/>
          <w:sz w:val="28"/>
          <w:szCs w:val="28"/>
          <w:lang w:bidi="ru-RU"/>
        </w:rPr>
        <w:t>Сетевая форма реализации образовательных программ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иностранных, а также при необходимости с использованием ресурсов иных организаций. В реализации образовательных программ с использованием сетевой формы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обучения, проведения учебной и производственной практики и осуществления иных видов учебной деятельности, предусмотренных соответствующей образовательной программой. Использование сетевой формы реализации образовательных программ осуществляется на основании договора между вышеуказанными организациями в соответствии с законодательством Российской Федерации.</w:t>
      </w:r>
    </w:p>
    <w:p w:rsidR="00AD67F9" w:rsidRPr="000F72CC" w:rsidRDefault="00AD67F9" w:rsidP="003E45DE">
      <w:pPr>
        <w:tabs>
          <w:tab w:val="left" w:pos="142"/>
        </w:tabs>
        <w:spacing w:after="0" w:line="240" w:lineRule="auto"/>
        <w:ind w:left="-709"/>
        <w:rPr>
          <w:rFonts w:ascii="Times New Roman" w:eastAsia="Calibri" w:hAnsi="Times New Roman" w:cs="Times New Roman"/>
          <w:b/>
          <w:bCs/>
          <w:sz w:val="20"/>
          <w:szCs w:val="20"/>
          <w:lang w:eastAsia="en-US"/>
        </w:rPr>
      </w:pPr>
    </w:p>
    <w:sectPr w:rsidR="00AD67F9" w:rsidRPr="000F72CC" w:rsidSect="000638B0">
      <w:pgSz w:w="11906" w:h="16838"/>
      <w:pgMar w:top="993" w:right="1133"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B1670"/>
    <w:multiLevelType w:val="multilevel"/>
    <w:tmpl w:val="07F46E2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41F1D"/>
    <w:multiLevelType w:val="multilevel"/>
    <w:tmpl w:val="B80AD3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1721DE"/>
    <w:multiLevelType w:val="multilevel"/>
    <w:tmpl w:val="D614650E"/>
    <w:lvl w:ilvl="0">
      <w:start w:val="14"/>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692B1F"/>
    <w:multiLevelType w:val="hybridMultilevel"/>
    <w:tmpl w:val="210A02DA"/>
    <w:lvl w:ilvl="0" w:tplc="4442274E">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6212556"/>
    <w:multiLevelType w:val="multilevel"/>
    <w:tmpl w:val="3CECB3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3D672B"/>
    <w:multiLevelType w:val="hybridMultilevel"/>
    <w:tmpl w:val="DC4028EA"/>
    <w:lvl w:ilvl="0" w:tplc="84AEAAB2">
      <w:start w:val="1"/>
      <w:numFmt w:val="decimal"/>
      <w:lvlText w:val="%1."/>
      <w:lvlJc w:val="left"/>
      <w:pPr>
        <w:ind w:left="1065" w:hanging="7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26DD15F2"/>
    <w:multiLevelType w:val="hybridMultilevel"/>
    <w:tmpl w:val="F5D47E4A"/>
    <w:lvl w:ilvl="0" w:tplc="C512DA8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30C70B08"/>
    <w:multiLevelType w:val="multilevel"/>
    <w:tmpl w:val="EB665430"/>
    <w:lvl w:ilvl="0">
      <w:start w:val="10"/>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1682C54"/>
    <w:multiLevelType w:val="multilevel"/>
    <w:tmpl w:val="AFDE85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65508E"/>
    <w:multiLevelType w:val="hybridMultilevel"/>
    <w:tmpl w:val="97FE7982"/>
    <w:lvl w:ilvl="0" w:tplc="F25C5B0E">
      <w:start w:val="1"/>
      <w:numFmt w:val="decimal"/>
      <w:lvlText w:val="%1."/>
      <w:lvlJc w:val="left"/>
      <w:pPr>
        <w:ind w:left="720" w:hanging="360"/>
      </w:pPr>
      <w:rPr>
        <w:rFonts w:eastAsia="Arial Unicode M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D5D6AFE"/>
    <w:multiLevelType w:val="multilevel"/>
    <w:tmpl w:val="A76443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D762890"/>
    <w:multiLevelType w:val="multilevel"/>
    <w:tmpl w:val="B7862F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F1B400C"/>
    <w:multiLevelType w:val="multilevel"/>
    <w:tmpl w:val="8696BCA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1494BE6"/>
    <w:multiLevelType w:val="multilevel"/>
    <w:tmpl w:val="0D96A8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DB011FA"/>
    <w:multiLevelType w:val="hybridMultilevel"/>
    <w:tmpl w:val="9A02EF4C"/>
    <w:lvl w:ilvl="0" w:tplc="0A00E44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15:restartNumberingAfterBreak="0">
    <w:nsid w:val="52E4436F"/>
    <w:multiLevelType w:val="hybridMultilevel"/>
    <w:tmpl w:val="033A4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1373D99"/>
    <w:multiLevelType w:val="hybridMultilevel"/>
    <w:tmpl w:val="24CE65BA"/>
    <w:lvl w:ilvl="0" w:tplc="07A6DB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6425334A"/>
    <w:multiLevelType w:val="multilevel"/>
    <w:tmpl w:val="CE6A66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5943500"/>
    <w:multiLevelType w:val="multilevel"/>
    <w:tmpl w:val="DB74A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8746F44"/>
    <w:multiLevelType w:val="multilevel"/>
    <w:tmpl w:val="B8089A12"/>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63B0EE1"/>
    <w:multiLevelType w:val="hybridMultilevel"/>
    <w:tmpl w:val="1B76F658"/>
    <w:lvl w:ilvl="0" w:tplc="07A6DB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7EC476E8"/>
    <w:multiLevelType w:val="hybridMultilevel"/>
    <w:tmpl w:val="2CA621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5"/>
  </w:num>
  <w:num w:numId="5">
    <w:abstractNumId w:val="14"/>
  </w:num>
  <w:num w:numId="6">
    <w:abstractNumId w:val="20"/>
  </w:num>
  <w:num w:numId="7">
    <w:abstractNumId w:val="18"/>
  </w:num>
  <w:num w:numId="8">
    <w:abstractNumId w:val="17"/>
  </w:num>
  <w:num w:numId="9">
    <w:abstractNumId w:val="11"/>
  </w:num>
  <w:num w:numId="10">
    <w:abstractNumId w:val="19"/>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0"/>
  </w:num>
  <w:num w:numId="15">
    <w:abstractNumId w:val="0"/>
  </w:num>
  <w:num w:numId="16">
    <w:abstractNumId w:val="12"/>
  </w:num>
  <w:num w:numId="17">
    <w:abstractNumId w:val="8"/>
  </w:num>
  <w:num w:numId="18">
    <w:abstractNumId w:val="6"/>
  </w:num>
  <w:num w:numId="19">
    <w:abstractNumId w:val="9"/>
  </w:num>
  <w:num w:numId="20">
    <w:abstractNumId w:val="4"/>
  </w:num>
  <w:num w:numId="21">
    <w:abstractNumId w:val="13"/>
  </w:num>
  <w:num w:numId="22">
    <w:abstractNumId w:val="7"/>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8B9"/>
    <w:rsid w:val="0000003C"/>
    <w:rsid w:val="0000200B"/>
    <w:rsid w:val="00010E84"/>
    <w:rsid w:val="00013DFE"/>
    <w:rsid w:val="00014818"/>
    <w:rsid w:val="00014903"/>
    <w:rsid w:val="00030B01"/>
    <w:rsid w:val="000418B9"/>
    <w:rsid w:val="000638B0"/>
    <w:rsid w:val="000A0884"/>
    <w:rsid w:val="000B46D9"/>
    <w:rsid w:val="000C20B8"/>
    <w:rsid w:val="000F2366"/>
    <w:rsid w:val="000F72CC"/>
    <w:rsid w:val="0010512E"/>
    <w:rsid w:val="0011646A"/>
    <w:rsid w:val="00170EAC"/>
    <w:rsid w:val="00180433"/>
    <w:rsid w:val="001848EE"/>
    <w:rsid w:val="001913F6"/>
    <w:rsid w:val="001A3A6B"/>
    <w:rsid w:val="001A3FB1"/>
    <w:rsid w:val="001D5E9A"/>
    <w:rsid w:val="001F0109"/>
    <w:rsid w:val="001F551E"/>
    <w:rsid w:val="001F5704"/>
    <w:rsid w:val="00204F26"/>
    <w:rsid w:val="00223949"/>
    <w:rsid w:val="0024395E"/>
    <w:rsid w:val="002A5DF3"/>
    <w:rsid w:val="002B1004"/>
    <w:rsid w:val="002D764A"/>
    <w:rsid w:val="003501E6"/>
    <w:rsid w:val="0035668C"/>
    <w:rsid w:val="00360FC3"/>
    <w:rsid w:val="003822F7"/>
    <w:rsid w:val="003959A3"/>
    <w:rsid w:val="003B0695"/>
    <w:rsid w:val="003E45DE"/>
    <w:rsid w:val="00403B01"/>
    <w:rsid w:val="00423E1E"/>
    <w:rsid w:val="0043795C"/>
    <w:rsid w:val="004566C3"/>
    <w:rsid w:val="00471D77"/>
    <w:rsid w:val="00476E6C"/>
    <w:rsid w:val="00476F8E"/>
    <w:rsid w:val="004817A6"/>
    <w:rsid w:val="004D58D6"/>
    <w:rsid w:val="004E0E78"/>
    <w:rsid w:val="00532FBA"/>
    <w:rsid w:val="00544713"/>
    <w:rsid w:val="0056629A"/>
    <w:rsid w:val="005844BD"/>
    <w:rsid w:val="00585BD0"/>
    <w:rsid w:val="005D442D"/>
    <w:rsid w:val="005F7989"/>
    <w:rsid w:val="006B29FD"/>
    <w:rsid w:val="006C7868"/>
    <w:rsid w:val="006D0C41"/>
    <w:rsid w:val="00732DD3"/>
    <w:rsid w:val="007507F6"/>
    <w:rsid w:val="00771D08"/>
    <w:rsid w:val="00786985"/>
    <w:rsid w:val="007A341B"/>
    <w:rsid w:val="007D76DF"/>
    <w:rsid w:val="007F2699"/>
    <w:rsid w:val="00822BDD"/>
    <w:rsid w:val="00845B69"/>
    <w:rsid w:val="00880F08"/>
    <w:rsid w:val="00897711"/>
    <w:rsid w:val="008B0287"/>
    <w:rsid w:val="008B11D3"/>
    <w:rsid w:val="0090630B"/>
    <w:rsid w:val="00920F92"/>
    <w:rsid w:val="009608E0"/>
    <w:rsid w:val="009B6582"/>
    <w:rsid w:val="009E636F"/>
    <w:rsid w:val="00A256E2"/>
    <w:rsid w:val="00A73CC1"/>
    <w:rsid w:val="00A84B01"/>
    <w:rsid w:val="00AA2368"/>
    <w:rsid w:val="00AB3C00"/>
    <w:rsid w:val="00AD67F9"/>
    <w:rsid w:val="00AF0E30"/>
    <w:rsid w:val="00AF76DA"/>
    <w:rsid w:val="00B0461E"/>
    <w:rsid w:val="00B06E39"/>
    <w:rsid w:val="00B36518"/>
    <w:rsid w:val="00B96BCB"/>
    <w:rsid w:val="00BA2505"/>
    <w:rsid w:val="00BF26FB"/>
    <w:rsid w:val="00C1565F"/>
    <w:rsid w:val="00C26CB9"/>
    <w:rsid w:val="00C46BE6"/>
    <w:rsid w:val="00CA2595"/>
    <w:rsid w:val="00CA525C"/>
    <w:rsid w:val="00CA6E24"/>
    <w:rsid w:val="00D318AE"/>
    <w:rsid w:val="00D335BE"/>
    <w:rsid w:val="00D551B1"/>
    <w:rsid w:val="00D95F78"/>
    <w:rsid w:val="00DD3412"/>
    <w:rsid w:val="00DF7921"/>
    <w:rsid w:val="00E56522"/>
    <w:rsid w:val="00E576FB"/>
    <w:rsid w:val="00E648F5"/>
    <w:rsid w:val="00E66AA9"/>
    <w:rsid w:val="00EF6A26"/>
    <w:rsid w:val="00F32474"/>
    <w:rsid w:val="00F40960"/>
    <w:rsid w:val="00F47CF4"/>
    <w:rsid w:val="00F93C3C"/>
    <w:rsid w:val="00FE3A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9BE4AC-3204-40B4-864E-4B77AA089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3F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0418B9"/>
    <w:pPr>
      <w:spacing w:after="0" w:line="240" w:lineRule="auto"/>
    </w:pPr>
    <w:rPr>
      <w:rFonts w:ascii="Calibri" w:eastAsia="Times New Roman" w:hAnsi="Calibri" w:cs="Times New Roman"/>
      <w:lang w:eastAsia="en-US"/>
    </w:rPr>
  </w:style>
  <w:style w:type="paragraph" w:styleId="a4">
    <w:name w:val="Balloon Text"/>
    <w:basedOn w:val="a"/>
    <w:link w:val="a5"/>
    <w:uiPriority w:val="99"/>
    <w:semiHidden/>
    <w:unhideWhenUsed/>
    <w:rsid w:val="000418B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418B9"/>
    <w:rPr>
      <w:rFonts w:ascii="Tahoma" w:hAnsi="Tahoma" w:cs="Tahoma"/>
      <w:sz w:val="16"/>
      <w:szCs w:val="16"/>
    </w:rPr>
  </w:style>
  <w:style w:type="character" w:styleId="a6">
    <w:name w:val="Hyperlink"/>
    <w:basedOn w:val="a0"/>
    <w:uiPriority w:val="99"/>
    <w:unhideWhenUsed/>
    <w:rsid w:val="000418B9"/>
    <w:rPr>
      <w:color w:val="0000FF" w:themeColor="hyperlink"/>
      <w:u w:val="single"/>
    </w:rPr>
  </w:style>
  <w:style w:type="paragraph" w:styleId="a7">
    <w:name w:val="List Paragraph"/>
    <w:basedOn w:val="a"/>
    <w:uiPriority w:val="34"/>
    <w:qFormat/>
    <w:rsid w:val="00204F26"/>
    <w:pPr>
      <w:ind w:left="720"/>
      <w:contextualSpacing/>
    </w:pPr>
  </w:style>
  <w:style w:type="character" w:customStyle="1" w:styleId="a8">
    <w:name w:val="Основной текст_"/>
    <w:basedOn w:val="a0"/>
    <w:link w:val="1"/>
    <w:rsid w:val="00771D08"/>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8"/>
    <w:rsid w:val="00771D08"/>
    <w:pPr>
      <w:widowControl w:val="0"/>
      <w:shd w:val="clear" w:color="auto" w:fill="FFFFFF"/>
      <w:spacing w:after="0" w:line="240" w:lineRule="auto"/>
      <w:ind w:firstLine="400"/>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53095">
      <w:bodyDiv w:val="1"/>
      <w:marLeft w:val="0"/>
      <w:marRight w:val="0"/>
      <w:marTop w:val="0"/>
      <w:marBottom w:val="0"/>
      <w:divBdr>
        <w:top w:val="none" w:sz="0" w:space="0" w:color="auto"/>
        <w:left w:val="none" w:sz="0" w:space="0" w:color="auto"/>
        <w:bottom w:val="none" w:sz="0" w:space="0" w:color="auto"/>
        <w:right w:val="none" w:sz="0" w:space="0" w:color="auto"/>
      </w:divBdr>
    </w:div>
    <w:div w:id="919824757">
      <w:bodyDiv w:val="1"/>
      <w:marLeft w:val="0"/>
      <w:marRight w:val="0"/>
      <w:marTop w:val="0"/>
      <w:marBottom w:val="0"/>
      <w:divBdr>
        <w:top w:val="none" w:sz="0" w:space="0" w:color="auto"/>
        <w:left w:val="none" w:sz="0" w:space="0" w:color="auto"/>
        <w:bottom w:val="none" w:sz="0" w:space="0" w:color="auto"/>
        <w:right w:val="none" w:sz="0" w:space="0" w:color="auto"/>
      </w:divBdr>
    </w:div>
    <w:div w:id="1374306386">
      <w:bodyDiv w:val="1"/>
      <w:marLeft w:val="0"/>
      <w:marRight w:val="0"/>
      <w:marTop w:val="0"/>
      <w:marBottom w:val="0"/>
      <w:divBdr>
        <w:top w:val="none" w:sz="0" w:space="0" w:color="auto"/>
        <w:left w:val="none" w:sz="0" w:space="0" w:color="auto"/>
        <w:bottom w:val="none" w:sz="0" w:space="0" w:color="auto"/>
        <w:right w:val="none" w:sz="0" w:space="0" w:color="auto"/>
      </w:divBdr>
    </w:div>
    <w:div w:id="1490755481">
      <w:bodyDiv w:val="1"/>
      <w:marLeft w:val="0"/>
      <w:marRight w:val="0"/>
      <w:marTop w:val="0"/>
      <w:marBottom w:val="0"/>
      <w:divBdr>
        <w:top w:val="none" w:sz="0" w:space="0" w:color="auto"/>
        <w:left w:val="none" w:sz="0" w:space="0" w:color="auto"/>
        <w:bottom w:val="none" w:sz="0" w:space="0" w:color="auto"/>
        <w:right w:val="none" w:sz="0" w:space="0" w:color="auto"/>
      </w:divBdr>
    </w:div>
    <w:div w:id="1593466691">
      <w:bodyDiv w:val="1"/>
      <w:marLeft w:val="0"/>
      <w:marRight w:val="0"/>
      <w:marTop w:val="0"/>
      <w:marBottom w:val="0"/>
      <w:divBdr>
        <w:top w:val="none" w:sz="0" w:space="0" w:color="auto"/>
        <w:left w:val="none" w:sz="0" w:space="0" w:color="auto"/>
        <w:bottom w:val="none" w:sz="0" w:space="0" w:color="auto"/>
        <w:right w:val="none" w:sz="0" w:space="0" w:color="auto"/>
      </w:divBdr>
    </w:div>
    <w:div w:id="189307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F4D79-64E3-49CA-A7C4-CA3165212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4164</Words>
  <Characters>23735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11</cp:revision>
  <cp:lastPrinted>2021-11-16T12:54:00Z</cp:lastPrinted>
  <dcterms:created xsi:type="dcterms:W3CDTF">2021-11-11T08:24:00Z</dcterms:created>
  <dcterms:modified xsi:type="dcterms:W3CDTF">2021-11-16T12:59:00Z</dcterms:modified>
</cp:coreProperties>
</file>